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>Старшая группа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 (разновозрастная)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– 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9 дека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бря 2023-2024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80"/>
        <w:gridCol w:w="167"/>
        <w:gridCol w:w="100"/>
        <w:gridCol w:w="20"/>
        <w:gridCol w:w="2353"/>
        <w:gridCol w:w="2460"/>
        <w:gridCol w:w="261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2373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2460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Среда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28.12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8"/>
          </w:tcPr>
          <w:p>
            <w:pPr>
              <w:spacing w:line="240" w:lineRule="auto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родителями об особенностях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Блоки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Дьенеша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различает и называет строительные детали, использует их с учётом конструктивных свойств        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познавательная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473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Д.и«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Назови как можно больше предметов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( заданной формы)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различает  и называет геометрические фигуры.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–  познавательная,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Кто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внимательный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правильно услышанный звук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игровая деятельности)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Собери пазлы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Цель: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самостоятельно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выбирает детали их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по качеству, объёму,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и форме,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конструирует. </w:t>
            </w:r>
          </w:p>
          <w:p>
            <w:pPr>
              <w:pStyle w:val="5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–  </w:t>
            </w:r>
          </w:p>
          <w:p>
            <w:pPr>
              <w:pStyle w:val="5"/>
              <w:ind w:left="120" w:hanging="120" w:hangingChars="50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познавательная, </w:t>
            </w:r>
          </w:p>
          <w:p>
            <w:pPr>
              <w:pStyle w:val="5"/>
              <w:ind w:left="120" w:hanging="120" w:hangingChars="50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Игровая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)</w:t>
            </w:r>
          </w:p>
          <w:p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</w:p>
          <w:p>
            <w:pPr>
              <w:jc w:val="left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поручение «Наточить карандаши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 xml:space="preserve"> ответственно выполнять задание.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610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Д.и«Кто как говорит?»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Дикие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животные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 xml:space="preserve">использует средства выразительности для изображения образа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Трудовое поручение «Нарезать салфетки»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старается ответственно выполнять задание.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767" w:type="dxa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Рассматривание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книги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Гуси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- Лебеди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>рассматривает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самостоятельно иллюстрации в книге, составляет сказку, рассказ.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(Х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удожественная литература – коммуникативная,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8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Комплекс утренней гимнастики №2 с 1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 xml:space="preserve">29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декабря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2023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водичка умой моё личико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водичка,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Умой моё личико,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глазоньки блестели,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щёчки краснели,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Чтоб смеялся роток,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 кусался зубок.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у нас есть ложки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у нас есть ложки,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Волшебные немножко.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Вот - тарелка, вот - еда,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Не осталось и следа.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8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Малоподвижная игра «</w:t>
            </w:r>
            <w:r>
              <w:rPr>
                <w:rStyle w:val="10"/>
                <w:rFonts w:eastAsiaTheme="minorHAnsi"/>
                <w:b/>
                <w:bCs/>
                <w:color w:val="000000"/>
                <w:lang w:val="ru-RU" w:eastAsia="en-US"/>
              </w:rPr>
              <w:t>Горячо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lang w:val="ru-RU" w:eastAsia="en-US"/>
              </w:rPr>
              <w:t xml:space="preserve"> - холодно</w:t>
            </w: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коммуникативные, двигательные навыки)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оң, сол, жоғары, төмен, жанында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4"/>
          </w:tcPr>
          <w:p>
            <w:pPr>
              <w:pStyle w:val="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Физическая культура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Задачи на 4 года: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бросать мячи друг другу снизу и ловить его (на расстоянии 1,5 метра).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 xml:space="preserve"> Построение в колонну по одному, в шеренгу, круг.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Задачи на 3 года: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в горизонтальную цель двумя руками снизу, от груди, правой и левой рукой (расстояние 1,5-2 м)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;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остроение друг за другом, рядом друг с другом, в круг (по зрительным ориентирам).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53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56" w:lineRule="auto"/>
              <w:rPr>
                <w:rFonts w:hint="default"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  <w:t>Использовать различные шумовые музыкальные инструменты для детей при исполнении знакомых песен</w:t>
            </w:r>
            <w:r>
              <w:rPr>
                <w:rFonts w:hint="default"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3 года: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Способствовать приобретению элементарных навыков игры на детских ударных инструментах, выбивая ритм.</w:t>
            </w:r>
          </w:p>
        </w:tc>
        <w:tc>
          <w:tcPr>
            <w:tcW w:w="2460" w:type="dxa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Қазақ тілі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Задачи 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года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: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Қоршаған ортадағы заттар мен өсімдіктердің, табиғат құбылыстарының, тұрмыстық заттардың атауларын білдіретін сөздерді түсіндіру және атау дағдыларын қалыптастыру.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Задачи на 3 года: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Аңшылық кәсіпті (аң, аңшы,орманшы) сөздермен толықтыру.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Поворачиваться в стороны, держа руки на поясе, разводя их в стороны (рывком и плавно). Подниматься на носки и стоять.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3 года:</w:t>
            </w:r>
          </w:p>
          <w:p>
            <w:pPr>
              <w:spacing w:after="0" w:line="25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Поворачивать туловище влево, вправо (из положения сидя); передавать мяч друг другу над головой (назад и вперед), с поворотом в стороны (вправо-влево)</w:t>
            </w: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4 года: 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подскоки в подвижном темпе, передавая ритм музыки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казахским национальным танцевальным искусством. Обучать танцу «Камажай».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3 года: 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Учить слушать песни,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исполненные на разных инструментах, запоминать и знать их;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Знакомить с танцевальным искусством казахского народа.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7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Выставлять поочередно ноги вперед на пятку, потом на носок, делать притопы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;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оспитывать самостоятельность и инициативность в организации знакомых игр.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3 года:</w:t>
            </w:r>
          </w:p>
          <w:p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поднимать и опускать ноги, двигать ногами (из положения лежа на спине);</w:t>
            </w:r>
          </w:p>
          <w:p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сгибать и разгибать ноги (поочередно и вместе), поворачиваться со спины на живот и обратно; прогибаться, приподнимая плечи, разводя руки в стороны (из положения лежа на животе)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Художественное слово: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«Если хочешь прогуляться!»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Если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хочешь прогуляться,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нужно быстро одеваться,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дверцу шкафа открывай,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по порядку одевай!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Сначала надеваем носочки: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соберем носок в гормошку,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 надень его на ножку.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Ты другой носок возьми,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точно так же натяни.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- Одели носочки?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-да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Одеваем все штанишки.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 теперь скорей вставай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 штанишки одевай!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4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№1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6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highlight w:val="none"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highlight w:val="none"/>
                <w:lang w:val="ru-RU" w:eastAsia="en-US"/>
              </w:rPr>
              <w:t>погодой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rFonts w:eastAsia="Times New Roman"/>
                <w:b/>
                <w:highlight w:val="none"/>
                <w:lang w:val="ru-RU"/>
              </w:rPr>
              <w:t>Стихотворение</w:t>
            </w:r>
            <w:r>
              <w:rPr>
                <w:rFonts w:hint="default" w:eastAsia="Times New Roman"/>
                <w:b/>
                <w:highlight w:val="none"/>
                <w:lang w:val="ru-RU"/>
              </w:rPr>
              <w:t>: Р.Кудашева</w:t>
            </w:r>
            <w:r>
              <w:rPr>
                <w:rFonts w:eastAsia="Times New Roman"/>
                <w:b/>
                <w:highlight w:val="none"/>
              </w:rPr>
              <w:t xml:space="preserve"> </w:t>
            </w:r>
            <w:r>
              <w:rPr>
                <w:rFonts w:hint="default" w:eastAsia="Times New Roman"/>
                <w:b/>
                <w:highlight w:val="none"/>
                <w:lang w:val="ru-RU"/>
              </w:rPr>
              <w:t xml:space="preserve">         </w:t>
            </w:r>
            <w:r>
              <w:rPr>
                <w:rFonts w:eastAsia="Times New Roman"/>
                <w:b/>
                <w:highlight w:val="none"/>
              </w:rPr>
              <w:t>«</w:t>
            </w:r>
            <w:r>
              <w:rPr>
                <w:rFonts w:eastAsia="Times New Roman"/>
                <w:b/>
                <w:highlight w:val="none"/>
                <w:lang w:val="ru-RU"/>
              </w:rPr>
              <w:t>Вот</w:t>
            </w:r>
            <w:r>
              <w:rPr>
                <w:rFonts w:hint="default" w:eastAsia="Times New Roman"/>
                <w:b/>
                <w:highlight w:val="none"/>
                <w:lang w:val="ru-RU"/>
              </w:rPr>
              <w:t xml:space="preserve"> зима пришла</w:t>
            </w:r>
            <w:r>
              <w:rPr>
                <w:rFonts w:eastAsia="Times New Roman"/>
                <w:b/>
                <w:highlight w:val="none"/>
              </w:rPr>
              <w:t>»                  Цель:</w:t>
            </w:r>
            <w:r>
              <w:rPr>
                <w:rFonts w:eastAsia="Times New Roman"/>
                <w:bCs/>
                <w:highlight w:val="none"/>
              </w:rPr>
              <w:t>эмоционально воспринимает художественные произведения.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highlight w:val="none"/>
                <w:lang w:val="ru-RU" w:eastAsia="en-US"/>
              </w:rPr>
              <w:t>Вместе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с детьми построить снежные валы и облить их водой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>проявляет интерес к труду.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Два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мороза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 xml:space="preserve"> инициативу, самостоятельность при организации знакомых игр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35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17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елью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на участке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Беседа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Cs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val="ru-RU" w:eastAsia="en-US"/>
              </w:rPr>
              <w:t>обсуждает</w:t>
            </w:r>
            <w:r>
              <w:rPr>
                <w:rFonts w:hint="default" w:ascii="Times New Roman" w:hAnsi="Times New Roman" w:eastAsia="Times New Roman"/>
                <w:bCs/>
                <w:lang w:val="ru-RU" w:eastAsia="en-US"/>
              </w:rPr>
              <w:t xml:space="preserve"> с интересом информации о незнакомых предметах, явлениях, событиях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Расчистка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дорожек от снега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начатое дело до конца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Бездомный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заяц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проявляет быстроту, силу, выносливость, гибкость, ловкость в подвижных играх;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460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18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состоянием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природы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Загадка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>: «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Мороз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»</w:t>
            </w:r>
          </w:p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eastAsia="Times New Roman"/>
                <w:bCs/>
                <w:highlight w:val="none"/>
              </w:rPr>
              <w:t>эмоционально воспринимает художественные произведения.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Заливка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цветной водой постройки на участке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проявляет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Охота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на зайцев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 xml:space="preserve"> инициативу, самостоятельность при организации знакомых игр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6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9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lang w:val="ru-RU" w:eastAsia="en-US"/>
              </w:rPr>
              <w:t>льдом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bCs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Беседа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b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bCs/>
                <w:lang w:val="ru-RU" w:eastAsia="en-US"/>
              </w:rPr>
              <w:t>обсуждает</w:t>
            </w:r>
            <w:r>
              <w:rPr>
                <w:rFonts w:hint="default" w:ascii="Times New Roman" w:hAnsi="Times New Roman" w:eastAsia="Times New Roman"/>
                <w:bCs/>
                <w:lang w:val="ru-RU" w:eastAsia="en-US"/>
              </w:rPr>
              <w:t xml:space="preserve"> с интересом информации о незнакомых предметах, явлениях, событиях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(Развитие речи -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/>
                <w:b/>
                <w:lang w:val="ru-RU" w:eastAsia="en-US"/>
              </w:rPr>
              <w:t>Пополнить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 xml:space="preserve"> кормушки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Охота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на зайцев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проявляет быстроту, силу, выносливость, гибкость, ловкость в подвижных играх;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</w:tc>
        <w:tc>
          <w:tcPr>
            <w:tcW w:w="2767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№1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6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ascii="Times New Roman" w:hAnsi="Times New Roman" w:eastAsia="Times New Roman"/>
                <w:b/>
                <w:highlight w:val="none"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 w:eastAsia="Times New Roman"/>
                <w:b/>
                <w:highlight w:val="none"/>
                <w:lang w:val="ru-RU" w:eastAsia="en-US"/>
              </w:rPr>
              <w:t>погодой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14"/>
              <w:rPr>
                <w:color w:val="auto"/>
                <w:highlight w:val="none"/>
              </w:rPr>
            </w:pPr>
            <w:r>
              <w:rPr>
                <w:rFonts w:eastAsia="Times New Roman"/>
                <w:b/>
                <w:highlight w:val="none"/>
                <w:lang w:val="ru-RU"/>
              </w:rPr>
              <w:t>Стихотворение</w:t>
            </w:r>
            <w:r>
              <w:rPr>
                <w:rFonts w:hint="default" w:eastAsia="Times New Roman"/>
                <w:b/>
                <w:highlight w:val="none"/>
                <w:lang w:val="ru-RU"/>
              </w:rPr>
              <w:t>: Р.Кудашева</w:t>
            </w:r>
            <w:r>
              <w:rPr>
                <w:rFonts w:eastAsia="Times New Roman"/>
                <w:b/>
                <w:highlight w:val="none"/>
              </w:rPr>
              <w:t xml:space="preserve"> </w:t>
            </w:r>
            <w:r>
              <w:rPr>
                <w:rFonts w:hint="default" w:eastAsia="Times New Roman"/>
                <w:b/>
                <w:highlight w:val="none"/>
                <w:lang w:val="ru-RU"/>
              </w:rPr>
              <w:t xml:space="preserve">             </w:t>
            </w:r>
            <w:r>
              <w:rPr>
                <w:rFonts w:eastAsia="Times New Roman"/>
                <w:b/>
                <w:highlight w:val="none"/>
              </w:rPr>
              <w:t>«</w:t>
            </w:r>
            <w:r>
              <w:rPr>
                <w:rFonts w:eastAsia="Times New Roman"/>
                <w:b/>
                <w:highlight w:val="none"/>
                <w:lang w:val="ru-RU"/>
              </w:rPr>
              <w:t>Вот</w:t>
            </w:r>
            <w:r>
              <w:rPr>
                <w:rFonts w:hint="default" w:eastAsia="Times New Roman"/>
                <w:b/>
                <w:highlight w:val="none"/>
                <w:lang w:val="ru-RU"/>
              </w:rPr>
              <w:t xml:space="preserve"> зима пришла</w:t>
            </w:r>
            <w:r>
              <w:rPr>
                <w:rFonts w:eastAsia="Times New Roman"/>
                <w:b/>
                <w:highlight w:val="none"/>
              </w:rPr>
              <w:t>»                  Цель:</w:t>
            </w:r>
            <w:r>
              <w:rPr>
                <w:rFonts w:eastAsia="Times New Roman"/>
                <w:bCs/>
                <w:highlight w:val="none"/>
              </w:rPr>
              <w:t>эмоционально воспринимает художественные произведения.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(Развитие речи - коммуникативная деятельность)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/>
                <w:b/>
                <w:highlight w:val="none"/>
                <w:lang w:val="ru-RU" w:eastAsia="en-US"/>
              </w:rPr>
              <w:t>Вместе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с детьми построить снежные валы и облить их водой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>проявляет интерес к труду.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Два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мороза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 xml:space="preserve"> инициативу, самостоятельность при организации знакомых игр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: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«Мы во всем порядок любим»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Мы во всем порядок любим,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Быстро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Мы уже совсем большие -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Сами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Никогда не забываем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Мы одежду просушить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 почистить и повесить,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Аккуратно в шкаф сложить.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водичка умой моё личико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водичка,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Умой моё личико,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глазоньки блестели,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щёчки краснели,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Чтоб смеялся роток,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 кусался зубок.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у нас есть ложки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у нас есть ложки,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Волшебные немножко.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Вот - тарелка, вот - еда,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Не осталось и следа.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7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53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«Волшебник Изумрудного города»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Музыкальный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калейдоскоп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«Маленький принц»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№2 с 1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декабря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-двигательная активность)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водичка умой моё личико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водичка,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Умой моё личико,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глазоньки блестели,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щёчки краснели,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Чтоб смеялся роток,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 кусался зубок.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у нас есть ложки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у нас есть ложки,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Волшебные немножко.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Вот - тарелка, вот - еда,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Не осталось и следа.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28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Скоро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праздник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Трафареты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зимы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Украсим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окошко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рисует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 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Железная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дорога для дедушки Мороза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Скоро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праздник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Трафареты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зимы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Нарисуем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елочку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Веселый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поезд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Рисуем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Новый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рассматривает предметы, которые будет рисовать и обследует их используя осязание; использует в лепке приёмы сжатия, вытягивания и вдавливания.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Подарки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Лесных жителей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вырезает круглые формы из квадрата; конструирует из бумаги.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280" w:type="dxa"/>
          </w:tcPr>
          <w:p>
            <w:pPr>
              <w:pStyle w:val="5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Назови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одним словом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Викторией Ш,Амелией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произносит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 слова правильно, четко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, игровая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деятельности)</w:t>
            </w: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Нарисуй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точкам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Мираном.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проводит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толстые линии, надавливая на кисть, а кончиком кисти - тонкие линии   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Рисование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творческая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Назови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одним словом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Таяной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Давидом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произносит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 слова правильно, четко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деятельности)</w:t>
            </w: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Кто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внимательный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Алиной, Софией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правильно услышанный звук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игровая деятельности)</w:t>
            </w: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Найди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где спрятано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М.Ильей, Елизаветтой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определяет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пространственные направления по отношению к себе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познавательная,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самостоятельно играет и соблюдает правила спортивных игр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(Физическая культура - коммуникативная, двигательная, игровая активность)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самостоятельно играет и соблюдает правила спортивных игр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.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280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640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ответственности у детей»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eastAsia="Times New Roman" w:cs="Arial"/>
                <w:color w:val="000000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зачем играть родителям с детьми»</w:t>
            </w:r>
          </w:p>
        </w:tc>
        <w:tc>
          <w:tcPr>
            <w:tcW w:w="2767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«Зимние травмы»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: Айтенова А.Н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E5C1"/>
    <w:multiLevelType w:val="singleLevel"/>
    <w:tmpl w:val="A139E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A3667"/>
    <w:rsid w:val="00BB2D20"/>
    <w:rsid w:val="00BB7D73"/>
    <w:rsid w:val="00C15F89"/>
    <w:rsid w:val="00CB6273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0FE4C1C"/>
    <w:rsid w:val="044354C5"/>
    <w:rsid w:val="04854CE0"/>
    <w:rsid w:val="04D63587"/>
    <w:rsid w:val="076F0622"/>
    <w:rsid w:val="090769AC"/>
    <w:rsid w:val="0A642F80"/>
    <w:rsid w:val="0A7447BB"/>
    <w:rsid w:val="0B401500"/>
    <w:rsid w:val="0D2E2B83"/>
    <w:rsid w:val="0DB06900"/>
    <w:rsid w:val="105A74EC"/>
    <w:rsid w:val="10AB3CD2"/>
    <w:rsid w:val="139B5230"/>
    <w:rsid w:val="15280939"/>
    <w:rsid w:val="18332DB2"/>
    <w:rsid w:val="19147CE9"/>
    <w:rsid w:val="19724C48"/>
    <w:rsid w:val="1B4A2C99"/>
    <w:rsid w:val="1C0114E8"/>
    <w:rsid w:val="1C775CC1"/>
    <w:rsid w:val="1C7B4336"/>
    <w:rsid w:val="1CF06D85"/>
    <w:rsid w:val="1E4B2231"/>
    <w:rsid w:val="1E727F92"/>
    <w:rsid w:val="1F3B42E3"/>
    <w:rsid w:val="1FE21589"/>
    <w:rsid w:val="225F33DE"/>
    <w:rsid w:val="253D03DB"/>
    <w:rsid w:val="267C7746"/>
    <w:rsid w:val="26CF1507"/>
    <w:rsid w:val="27496F1E"/>
    <w:rsid w:val="286B6822"/>
    <w:rsid w:val="286D6590"/>
    <w:rsid w:val="28BC4DDF"/>
    <w:rsid w:val="29416182"/>
    <w:rsid w:val="294B7F3D"/>
    <w:rsid w:val="298D2DAC"/>
    <w:rsid w:val="2BAE663C"/>
    <w:rsid w:val="2D207A28"/>
    <w:rsid w:val="2F834B24"/>
    <w:rsid w:val="317A502B"/>
    <w:rsid w:val="325522D3"/>
    <w:rsid w:val="34735EC0"/>
    <w:rsid w:val="34C91E7D"/>
    <w:rsid w:val="35324492"/>
    <w:rsid w:val="36A20411"/>
    <w:rsid w:val="38B307F5"/>
    <w:rsid w:val="397F0770"/>
    <w:rsid w:val="3A37298A"/>
    <w:rsid w:val="426505C4"/>
    <w:rsid w:val="451422D1"/>
    <w:rsid w:val="4526073C"/>
    <w:rsid w:val="459A65CF"/>
    <w:rsid w:val="4671594D"/>
    <w:rsid w:val="47206DDC"/>
    <w:rsid w:val="47B245D1"/>
    <w:rsid w:val="487B5F19"/>
    <w:rsid w:val="490D2106"/>
    <w:rsid w:val="4A19152E"/>
    <w:rsid w:val="4A654FD1"/>
    <w:rsid w:val="4B2D2768"/>
    <w:rsid w:val="4CD666F3"/>
    <w:rsid w:val="4DB40444"/>
    <w:rsid w:val="4DE441A5"/>
    <w:rsid w:val="4EA12A43"/>
    <w:rsid w:val="4EFC4B88"/>
    <w:rsid w:val="4F6D7D0A"/>
    <w:rsid w:val="4F80108E"/>
    <w:rsid w:val="567A6A98"/>
    <w:rsid w:val="570E07F8"/>
    <w:rsid w:val="579420AD"/>
    <w:rsid w:val="58F96276"/>
    <w:rsid w:val="5A761254"/>
    <w:rsid w:val="5D830321"/>
    <w:rsid w:val="5D83764E"/>
    <w:rsid w:val="5E792122"/>
    <w:rsid w:val="5EC46DAF"/>
    <w:rsid w:val="60FB2C37"/>
    <w:rsid w:val="61300EBD"/>
    <w:rsid w:val="62B22D95"/>
    <w:rsid w:val="640F06B2"/>
    <w:rsid w:val="654D33C1"/>
    <w:rsid w:val="67F90D70"/>
    <w:rsid w:val="6A223F72"/>
    <w:rsid w:val="6C3E173E"/>
    <w:rsid w:val="6CBE34FA"/>
    <w:rsid w:val="6D254AC4"/>
    <w:rsid w:val="6D8A1368"/>
    <w:rsid w:val="707D110F"/>
    <w:rsid w:val="714D10F9"/>
    <w:rsid w:val="728820A8"/>
    <w:rsid w:val="734E41BF"/>
    <w:rsid w:val="7640542F"/>
    <w:rsid w:val="76EB685A"/>
    <w:rsid w:val="775A2247"/>
    <w:rsid w:val="78C13535"/>
    <w:rsid w:val="7A297F4A"/>
    <w:rsid w:val="7D7A222C"/>
    <w:rsid w:val="7DFE1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2494</Words>
  <Characters>14222</Characters>
  <Lines>118</Lines>
  <Paragraphs>33</Paragraphs>
  <TotalTime>2</TotalTime>
  <ScaleCrop>false</ScaleCrop>
  <LinksUpToDate>false</LinksUpToDate>
  <CharactersWithSpaces>16683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2023-12-03T07:36:00Z</cp:lastPrinted>
  <dcterms:modified xsi:type="dcterms:W3CDTF">2024-04-25T11:02:34Z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