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>Старшая группа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 (разновозрастная)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6 февраля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–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01 марта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2023-2024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80"/>
        <w:gridCol w:w="167"/>
        <w:gridCol w:w="100"/>
        <w:gridCol w:w="20"/>
        <w:gridCol w:w="2353"/>
        <w:gridCol w:w="2460"/>
        <w:gridCol w:w="261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3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373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460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10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29.02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6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01.03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8"/>
          </w:tcPr>
          <w:p>
            <w:pPr>
              <w:spacing w:line="240" w:lineRule="auto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родителями об особенностях общения детей со сверстниками, о поощрениях и наказаниях ребенка.Консультация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Блоки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Дьенеша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различает и называет строительные детали, использует их с учётом конструктивных свойств        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познавательная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473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Д.и«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Назови как можно больше предметов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( заданной формы)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различает  и называет геометрические фигуры.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–  познавательная, игровая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Кто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внимательный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правильно услышанный звук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игровая деятельности)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Собери пазлы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Цель: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самостоятельно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выбирает детали их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по качеству, объёму,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и форме,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конструирует. </w:t>
            </w:r>
          </w:p>
          <w:p>
            <w:pPr>
              <w:pStyle w:val="5"/>
              <w:jc w:val="left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Конструирование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–  </w:t>
            </w:r>
          </w:p>
          <w:p>
            <w:pPr>
              <w:pStyle w:val="5"/>
              <w:ind w:left="120" w:hanging="120" w:hangingChars="50"/>
              <w:jc w:val="left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познавательная, </w:t>
            </w:r>
          </w:p>
          <w:p>
            <w:pPr>
              <w:pStyle w:val="5"/>
              <w:ind w:left="120" w:hanging="120" w:hangingChars="50"/>
              <w:jc w:val="left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Игровая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)</w:t>
            </w:r>
          </w:p>
          <w:p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</w:p>
          <w:p>
            <w:pPr>
              <w:jc w:val="left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поручение «Наточить карандаши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 xml:space="preserve"> ответственно выполнять задание.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610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Д.и«Кто как говорит?»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Домашние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животные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 xml:space="preserve">использует средства выразительности для изображения образа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– коммуникативная, игровая деятельности)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Трудовое поручение «Нарезать салфетки»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старается ответственно выполнять задание.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767" w:type="dxa"/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Рассматривание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книги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Три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поросёнка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>рассматривает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самостоятельно иллюстрации в книге, составляет сказку, рассказ.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(Х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удожественная литература – коммуникативная,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757" w:type="dxa"/>
            <w:gridSpan w:val="8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Комплекс утренней гимнастики №2 с 1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9 февраля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01 марта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водичка умой моё личико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водичка,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Умой моё личико,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глазоньки блестели,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щёчки краснели,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Чтоб смеялся роток,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 кусался зубок.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у нас есть ложки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у нас есть ложки,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Волшебные немножко.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Вот - тарелка, вот - еда,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Не осталось и следа.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8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Малоподвижная игра «</w:t>
            </w:r>
            <w:r>
              <w:rPr>
                <w:rStyle w:val="10"/>
                <w:rFonts w:eastAsiaTheme="minorHAnsi"/>
                <w:b/>
                <w:bCs/>
                <w:color w:val="000000"/>
                <w:lang w:val="ru-RU" w:eastAsia="en-US"/>
              </w:rPr>
              <w:t>Горячо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lang w:val="ru-RU" w:eastAsia="en-US"/>
              </w:rPr>
              <w:t xml:space="preserve"> - холодно</w:t>
            </w: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коммуникативные, двигательные навыки)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бі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р, ек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і, үш, төрт, бес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.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4"/>
          </w:tcPr>
          <w:p>
            <w:pPr>
              <w:pStyle w:val="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Физическая культура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Задачи на 4 года: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овороты направо, налево, кругом; размыкание и смыкание;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kk-KZ"/>
              </w:rPr>
              <w:t>Ползать на четвереньках по прямой на расстояние до 10 метров между предметами, по горизонтальной доске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Задачи на 3 года:</w:t>
            </w:r>
          </w:p>
          <w:p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перекладывать предметы из одной руки в другую перед собой, за спиной, над головой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; 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азать по лестнице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53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spacing w:after="0" w:line="256" w:lineRule="auto"/>
              <w:rPr>
                <w:rFonts w:hint="default"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kk-KZ"/>
              </w:rPr>
              <w:t>Использовать различные шумовые музыкальные инструменты для детей при исполнении знакомых песен</w:t>
            </w:r>
            <w:r>
              <w:rPr>
                <w:rFonts w:hint="default"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3 года: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>Способствовать приобретению элементарных навыков игры на детских ударных инструментах, выбивая ритм.</w:t>
            </w:r>
          </w:p>
        </w:tc>
        <w:tc>
          <w:tcPr>
            <w:tcW w:w="2460" w:type="dxa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 тілі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Задачи 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года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: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Қоршаған ортадағы заттар мен өсімдіктердің, табиғат құбылыстарының, тұрмыстық заттардың атауларын білдіретін сөздерді түсіндіру және атау дағдыларын қалыптастыру.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Задачи на 3 года: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Аңшылық кәсіпті (аң, аңшы,орманшы) сөздермен толықтыру.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Ходить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в колонне по одному, в чередовании с бегом, прыжками, с изменением направления, темпа, координация движений рук и 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kk-KZ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;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мелким и широким шагом, в колонне по одному, по кругу, змейкой, врассыпную.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3 года:</w:t>
            </w:r>
          </w:p>
          <w:p>
            <w:pPr>
              <w:spacing w:after="0" w:line="25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Бегать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 одной стороны площадки на другую, в разных направлениях: по прямой, по кругу, «змейкой», врассыпную.</w:t>
            </w: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4 года: 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подскоки в подвижном темпе, передавая ритм музыки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казахским национальным танцевальным искусством. Обучать танцу «Камажай».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3 года: 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Учить слушать песни,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исполненные на разных инструментах, запоминать и знать их;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Знакомить с танцевальным искусством казахского народа.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7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Прыгать на месте на двух ногах (10 прыжков 2-3 раза в чередовании с ходьбой); на двух ногах, с продвижением вперед на расстояние 2-3 метра; с поворотами направо, налево, кругом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Передвигаться по лыжне ступающим шагом друг за другом. Снимать и надевать лыжи при помощи взрослых;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3 года: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Прыгать на месте на двух ногах, с высоты 15-20 см, с касанием подвешенного предмета рукой, вверх с места стоя, через линию, в длину с места на расстоянии не менее 40 см;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Катать на санках друг друга; кататься с невысокой горки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Художественное слово: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«Если хочешь прогуляться!»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Если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хочешь прогуляться,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нужно быстро одеваться,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дверцу шкафа открывай,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по порядку одевай!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Сначала надеваем носочки: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соберем носок в гормошку,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 надень его на ножку.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Ты другой носок возьми,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точно так же натяни.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- Одели носочки?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-да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Одеваем все штанишки.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 теперь скорей вставай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 штанишки одевай!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4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13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сосульками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устанавливает простейшие связи в сезонных изменениях природы и погоде;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Беседа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: 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                    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 w:val="0"/>
                <w:bCs/>
                <w:lang w:val="ru-RU" w:eastAsia="en-US"/>
              </w:rPr>
              <w:t>обсуждает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с интересом информации о незнакомых предметах, явлениях, событиях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Расчистка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дорожек и скамеек от снега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начатое дело до конца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Птички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и кошки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проявляет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инициативу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самостоятельность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при организации знакомых игр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</w:p>
        </w:tc>
        <w:tc>
          <w:tcPr>
            <w:tcW w:w="2353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14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ветром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устанавливает простейшие связи в сезонных изменениях природы и погоде;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Опыт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 w:val="0"/>
                <w:bCs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интерес и любознательность </w:t>
            </w:r>
            <w:r>
              <w:rPr>
                <w:rFonts w:ascii="Times New Roman" w:hAnsi="Times New Roman" w:eastAsia="Times New Roman" w:cs="Times New Roman"/>
                <w:b w:val="0"/>
                <w:bCs/>
                <w:lang w:val="ru-RU" w:eastAsia="en-US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lang w:val="ru-RU" w:eastAsia="en-US"/>
              </w:rPr>
              <w:t xml:space="preserve"> элементарному экспериментированию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Предложить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подгруппам собрать мусор на участке и вынести его в мусорный ящик      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ответственно выполнить задание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Не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попадись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проявляет быстроту, силу, выносливость, гибкость, ловкость в подвижных играх;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460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№1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5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деревьями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во время снегопада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устанавливает простейшие связи в сезонных изменениях природы и погоде;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Стихотворение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>:М.Дудина «Деревья зимой»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 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                    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 w:val="0"/>
                <w:bCs/>
                <w:lang w:val="ru-RU" w:eastAsia="en-US"/>
              </w:rPr>
              <w:t>эмоционально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воспринимает художественное произведение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Пополнить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кормушки салом для синичек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ответственно выполнить задание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Птички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и кошки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проявляет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инициативу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самостоятельность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при организации знакомых игр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       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610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11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солнцем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устанавливает простейшие связи в сезонных изменениях природы и погоде;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Беседа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: 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                    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 w:val="0"/>
                <w:bCs/>
                <w:lang w:val="ru-RU" w:eastAsia="en-US"/>
              </w:rPr>
              <w:t>обсуждает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с интересом информации о незнакомых предметах, явлениях, событиях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(Развитие речи -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Подмести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беседку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Мыши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в кладовой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инициативу, самостоятельность при организации знакомых игр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</w:tc>
        <w:tc>
          <w:tcPr>
            <w:tcW w:w="2767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12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поведением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птиц у кормушки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сравнивает характерные сезонные проявления в животном мире, знает условия, необходимые для их выживания;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Беседа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: 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                    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 w:val="0"/>
                <w:bCs/>
                <w:lang w:val="ru-RU" w:eastAsia="en-US"/>
              </w:rPr>
              <w:t>обсуждает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с интересом информации о незнакомых предметах, явлениях, событиях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(Развитие речи -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Пополнить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 кормушки            Цель: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старается ответственно выполнить задание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Мыши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вкладовой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инициативу, самостоятельность при организации знакомых игр          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: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«Мы во всем порядок любим»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Мы во всем порядок любим,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Быстро раздеваемся.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Мы уже совсем большие -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Сами раздеваемся.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Никогда не забываем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Мы одежду просушить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 почистить и повесить,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Аккуратно в шкаф сложить.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водичка умой моё личико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водичка,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Умой моё личико,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глазоньки блестели,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щёчки краснели,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Чтоб смеялся роток,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 кусался зубок.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у нас есть ложки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у нас есть ложки,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Волшебные немножко.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Вот - тарелка, вот - еда,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Не осталось и следа.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7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53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«Волшебник Изумрудного города»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«Маленький принц»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Спят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усталые ребята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с 1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9 февраля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01 марта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(Физическая культура -двигательная активность)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водичка умой моё личико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водичка,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Умой моё личико,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глазоньки блестели,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щёчки краснели,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Чтоб смеялся роток,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 кусался зубок.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у нас есть ложки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у нас есть ложки,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Волшебные немножко.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Вот - тарелка, вот - еда,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Не осталось и следа.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28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мы фантазеры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Трафареты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зимы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40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Украсим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окошко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рисует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 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 парка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Тарелочка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для Мишутки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Трафареты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зимы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мы фантазёры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Веселый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поезд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Д.и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«Красивая шляпка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рассматривает предметы, которые будет рисовать и обследует их используя осязание; использует в лепке приёмы сжатия, вытягивания и вдавливания.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Кормушки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вырезает круглые формы из квадрата; конструирует из бумаги.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280" w:type="dxa"/>
          </w:tcPr>
          <w:p>
            <w:pPr>
              <w:pStyle w:val="5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Назови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одним словом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Викторией Ш,Амелией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произносит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 слова правильно, четко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, игровая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деятельности)</w:t>
            </w:r>
          </w:p>
        </w:tc>
        <w:tc>
          <w:tcPr>
            <w:tcW w:w="2640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Нарисуй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точкам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Мираном.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проводит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толстые линии, надавливая на кисть, а кончиком кисти - тонкие линии   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>Рисование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творческая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Назови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одним словом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Таяной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Давидом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произносит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 слова правильно, четко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деятельности)</w:t>
            </w: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Кто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внимательный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Алиной, Софией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правильно услышанный звук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игровая деятельности)</w:t>
            </w: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Найди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где спрятано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М.Ильей, Елизаветтой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определяет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пространственные направления по отношению к себе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познавательная, коммуникативная, игровая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  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640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самостоятельно играет и соблюдает правила спортивных игр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(Физическая культура - коммуникативная, двигательная, игровая активность)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  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самостоятельно играет и соблюдает правила спортивных игр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.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280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Памятка для родителей «Осторожно, компьютер»</w:t>
            </w:r>
          </w:p>
        </w:tc>
        <w:tc>
          <w:tcPr>
            <w:tcW w:w="2640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для родителей «Вежливость воспитывается вежливостью»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>
            <w:pPr>
              <w:pStyle w:val="5"/>
              <w:rPr>
                <w:rFonts w:ascii="Times New Roman" w:hAnsi="Times New Roman" w:eastAsia="Times New Roman" w:cs="Arial"/>
                <w:color w:val="000000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зачем играть родителям с детьми»</w:t>
            </w:r>
          </w:p>
        </w:tc>
        <w:tc>
          <w:tcPr>
            <w:tcW w:w="2767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родителей «Какой вы родитель?»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11760" w:firstLineChars="49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wordWrap w:val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: Айтенова А.Н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E5C1"/>
    <w:multiLevelType w:val="singleLevel"/>
    <w:tmpl w:val="A139E5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415116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D048C"/>
    <w:rsid w:val="009F6249"/>
    <w:rsid w:val="00A74477"/>
    <w:rsid w:val="00AC4851"/>
    <w:rsid w:val="00AC7BB1"/>
    <w:rsid w:val="00B557DC"/>
    <w:rsid w:val="00B7668A"/>
    <w:rsid w:val="00B93B4E"/>
    <w:rsid w:val="00BA3667"/>
    <w:rsid w:val="00BB2D20"/>
    <w:rsid w:val="00BB7D73"/>
    <w:rsid w:val="00C15F89"/>
    <w:rsid w:val="00CB6273"/>
    <w:rsid w:val="00D37263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0FE4C1C"/>
    <w:rsid w:val="044354C5"/>
    <w:rsid w:val="04854CE0"/>
    <w:rsid w:val="04D63587"/>
    <w:rsid w:val="05EB557E"/>
    <w:rsid w:val="076F0622"/>
    <w:rsid w:val="090769AC"/>
    <w:rsid w:val="0A642F80"/>
    <w:rsid w:val="0A7447BB"/>
    <w:rsid w:val="0B401500"/>
    <w:rsid w:val="0D2E2B83"/>
    <w:rsid w:val="0DB06900"/>
    <w:rsid w:val="105A74EC"/>
    <w:rsid w:val="10AB3CD2"/>
    <w:rsid w:val="12DD390C"/>
    <w:rsid w:val="139B5230"/>
    <w:rsid w:val="15280939"/>
    <w:rsid w:val="18332DB2"/>
    <w:rsid w:val="19147CE9"/>
    <w:rsid w:val="19724C48"/>
    <w:rsid w:val="1B4A2C99"/>
    <w:rsid w:val="1C0114E8"/>
    <w:rsid w:val="1C775CC1"/>
    <w:rsid w:val="1C7B4336"/>
    <w:rsid w:val="1CF06D85"/>
    <w:rsid w:val="1E4B2231"/>
    <w:rsid w:val="1E4E64B8"/>
    <w:rsid w:val="1E727F92"/>
    <w:rsid w:val="1F3B42E3"/>
    <w:rsid w:val="1FE21589"/>
    <w:rsid w:val="225F33DE"/>
    <w:rsid w:val="253D03DB"/>
    <w:rsid w:val="267C7746"/>
    <w:rsid w:val="26CF1507"/>
    <w:rsid w:val="27496F1E"/>
    <w:rsid w:val="285F478A"/>
    <w:rsid w:val="286B6822"/>
    <w:rsid w:val="286D6590"/>
    <w:rsid w:val="28BC4DDF"/>
    <w:rsid w:val="29416182"/>
    <w:rsid w:val="294B7F3D"/>
    <w:rsid w:val="298D2DAC"/>
    <w:rsid w:val="2BAE663C"/>
    <w:rsid w:val="2D207A28"/>
    <w:rsid w:val="2F834B24"/>
    <w:rsid w:val="317A502B"/>
    <w:rsid w:val="34735EC0"/>
    <w:rsid w:val="34C91E7D"/>
    <w:rsid w:val="35324492"/>
    <w:rsid w:val="36A20411"/>
    <w:rsid w:val="38B307F5"/>
    <w:rsid w:val="397F0770"/>
    <w:rsid w:val="3A37298A"/>
    <w:rsid w:val="3F5502E7"/>
    <w:rsid w:val="426505C4"/>
    <w:rsid w:val="451422D1"/>
    <w:rsid w:val="4526073C"/>
    <w:rsid w:val="459A65CF"/>
    <w:rsid w:val="4671594D"/>
    <w:rsid w:val="47206DDC"/>
    <w:rsid w:val="47B245D1"/>
    <w:rsid w:val="487B5F19"/>
    <w:rsid w:val="490D2106"/>
    <w:rsid w:val="4A19152E"/>
    <w:rsid w:val="4A654FD1"/>
    <w:rsid w:val="4AB2053F"/>
    <w:rsid w:val="4B2D2768"/>
    <w:rsid w:val="4CD666F3"/>
    <w:rsid w:val="4DB40444"/>
    <w:rsid w:val="4DE441A5"/>
    <w:rsid w:val="4EA12A43"/>
    <w:rsid w:val="4EFC4B88"/>
    <w:rsid w:val="4F6D7D0A"/>
    <w:rsid w:val="4F80108E"/>
    <w:rsid w:val="567A6A98"/>
    <w:rsid w:val="570E07F8"/>
    <w:rsid w:val="579420AD"/>
    <w:rsid w:val="58F96276"/>
    <w:rsid w:val="5A761254"/>
    <w:rsid w:val="5D830321"/>
    <w:rsid w:val="5D83764E"/>
    <w:rsid w:val="5E792122"/>
    <w:rsid w:val="5EC46DAF"/>
    <w:rsid w:val="605B2C6E"/>
    <w:rsid w:val="60FB2C37"/>
    <w:rsid w:val="61300EBD"/>
    <w:rsid w:val="62B22D95"/>
    <w:rsid w:val="640F06B2"/>
    <w:rsid w:val="654D33C1"/>
    <w:rsid w:val="67F90D70"/>
    <w:rsid w:val="6A223F72"/>
    <w:rsid w:val="6C3E173E"/>
    <w:rsid w:val="6CBE34FA"/>
    <w:rsid w:val="6D254AC4"/>
    <w:rsid w:val="6D8A1368"/>
    <w:rsid w:val="707D110F"/>
    <w:rsid w:val="70B80E6C"/>
    <w:rsid w:val="714D10F9"/>
    <w:rsid w:val="728820A8"/>
    <w:rsid w:val="734E41BF"/>
    <w:rsid w:val="7640542F"/>
    <w:rsid w:val="76EB685A"/>
    <w:rsid w:val="775A2247"/>
    <w:rsid w:val="7A297F4A"/>
    <w:rsid w:val="7C880249"/>
    <w:rsid w:val="7D7A222C"/>
    <w:rsid w:val="7DFE1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2494</Words>
  <Characters>14222</Characters>
  <Lines>118</Lines>
  <Paragraphs>33</Paragraphs>
  <TotalTime>2</TotalTime>
  <ScaleCrop>false</ScaleCrop>
  <LinksUpToDate>false</LinksUpToDate>
  <CharactersWithSpaces>16683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2023-12-17T10:08:00Z</cp:lastPrinted>
  <dcterms:modified xsi:type="dcterms:W3CDTF">2024-05-15T11:51:37Z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