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2E" w:rsidRPr="00435FAB" w:rsidRDefault="00D4092E" w:rsidP="00D409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D4092E" w:rsidRPr="00435FAB" w:rsidRDefault="00D4092E" w:rsidP="00D409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D4092E" w:rsidRPr="00435FAB" w:rsidRDefault="00D4092E" w:rsidP="00D409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D4092E" w:rsidRDefault="00D4092E" w:rsidP="00D4092E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19</w:t>
      </w:r>
      <w:r w:rsidR="00CF25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февраля по 23 февраля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D4092E" w:rsidRDefault="00D4092E" w:rsidP="00D4092E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19.02</w:t>
            </w:r>
            <w:r>
              <w:rPr>
                <w:b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268" w:type="dxa"/>
            <w:gridSpan w:val="3"/>
          </w:tcPr>
          <w:p w:rsidR="00D4092E" w:rsidRDefault="00D4092E" w:rsidP="002C6AB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D4092E" w:rsidRDefault="00D4092E" w:rsidP="00D4092E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20.02</w:t>
            </w:r>
            <w:r>
              <w:rPr>
                <w:b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126" w:type="dxa"/>
            <w:gridSpan w:val="2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D4092E" w:rsidRDefault="00D4092E" w:rsidP="00D4092E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21.02</w:t>
            </w:r>
            <w:r>
              <w:rPr>
                <w:b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552" w:type="dxa"/>
            <w:gridSpan w:val="3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D4092E" w:rsidRDefault="00D4092E" w:rsidP="00D4092E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703" w:type="dxa"/>
            <w:gridSpan w:val="4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D4092E" w:rsidRDefault="00D4092E" w:rsidP="00D4092E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  <w:lang w:val="kk-KZ"/>
              </w:rPr>
              <w:t>.2024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 xml:space="preserve">. </w:t>
            </w:r>
            <w:r w:rsidRPr="00800A80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D4092E" w:rsidTr="002C6AB3">
        <w:trPr>
          <w:trHeight w:val="828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sz w:val="24"/>
                <w:szCs w:val="24"/>
                <w:lang w:val="kk-KZ"/>
              </w:rPr>
            </w:pPr>
            <w:r w:rsidRPr="005A70F1">
              <w:rPr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4092E" w:rsidTr="002C6AB3">
        <w:trPr>
          <w:trHeight w:val="1611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D4092E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>
              <w:rPr>
                <w:b/>
                <w:sz w:val="24"/>
                <w:szCs w:val="24"/>
              </w:rPr>
              <w:t>«Царевна лягушка»</w:t>
            </w:r>
          </w:p>
          <w:p w:rsidR="00D4092E" w:rsidRPr="005A6EF0" w:rsidRDefault="00D4092E" w:rsidP="002C6AB3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A6EF0">
              <w:rPr>
                <w:rFonts w:eastAsia="Calibri"/>
                <w:sz w:val="24"/>
                <w:szCs w:val="24"/>
              </w:rPr>
              <w:t>проявляет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D4092E" w:rsidRPr="00800A80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800A80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800A80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800A80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0A80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D4092E" w:rsidRPr="005A6EF0" w:rsidRDefault="00D4092E" w:rsidP="002C6AB3">
            <w:pPr>
              <w:rPr>
                <w:b/>
                <w:sz w:val="24"/>
                <w:szCs w:val="24"/>
              </w:rPr>
            </w:pPr>
            <w:r w:rsidRPr="00800A80">
              <w:rPr>
                <w:bCs/>
                <w:sz w:val="24"/>
                <w:szCs w:val="24"/>
              </w:rPr>
              <w:t>Трудовое поручение</w:t>
            </w:r>
            <w:r>
              <w:rPr>
                <w:b/>
                <w:bCs/>
                <w:sz w:val="24"/>
                <w:szCs w:val="24"/>
              </w:rPr>
              <w:t xml:space="preserve"> «Разложи салфетки»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4092E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D4092E" w:rsidRDefault="00D4092E" w:rsidP="002C6AB3">
            <w:pPr>
              <w:rPr>
                <w:b/>
                <w:bCs/>
                <w:sz w:val="24"/>
                <w:szCs w:val="24"/>
              </w:rPr>
            </w:pPr>
          </w:p>
          <w:p w:rsidR="00D4092E" w:rsidRPr="00800A80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7"/>
                <w:b/>
                <w:bCs/>
                <w:iCs/>
                <w:color w:val="000000"/>
              </w:rPr>
              <w:t>Конструирование из палочек</w:t>
            </w:r>
            <w:r w:rsidRPr="00800A80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D4092E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0A80">
              <w:rPr>
                <w:rStyle w:val="c1"/>
                <w:color w:val="000000"/>
              </w:rPr>
              <w:t>Цель</w:t>
            </w:r>
            <w:r w:rsidRPr="00800A80">
              <w:rPr>
                <w:rStyle w:val="c2"/>
                <w:rFonts w:eastAsiaTheme="minorHAnsi"/>
                <w:color w:val="000000"/>
              </w:rPr>
              <w:t>:</w:t>
            </w:r>
            <w:r>
              <w:rPr>
                <w:rStyle w:val="c2"/>
                <w:rFonts w:eastAsiaTheme="minorHAnsi"/>
                <w:color w:val="000000"/>
              </w:rPr>
              <w:t xml:space="preserve"> развитие логического умения </w:t>
            </w:r>
            <w:r w:rsidRPr="00800A80">
              <w:rPr>
                <w:rStyle w:val="c7"/>
                <w:bCs/>
                <w:color w:val="000000"/>
              </w:rPr>
              <w:t>детей</w:t>
            </w:r>
            <w:r w:rsidRPr="00800A80">
              <w:rPr>
                <w:rStyle w:val="c4"/>
                <w:color w:val="000000"/>
              </w:rPr>
              <w:t>.</w:t>
            </w:r>
          </w:p>
          <w:p w:rsidR="00D4092E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D4092E" w:rsidRPr="00800A80" w:rsidRDefault="00D4092E" w:rsidP="002C6AB3">
            <w:pPr>
              <w:rPr>
                <w:b/>
                <w:bCs/>
                <w:sz w:val="24"/>
                <w:szCs w:val="24"/>
              </w:rPr>
            </w:pPr>
          </w:p>
          <w:p w:rsidR="00D4092E" w:rsidRPr="00800A80" w:rsidRDefault="00D4092E" w:rsidP="002C6AB3">
            <w:pPr>
              <w:rPr>
                <w:b/>
              </w:rPr>
            </w:pPr>
          </w:p>
        </w:tc>
        <w:tc>
          <w:tcPr>
            <w:tcW w:w="2368" w:type="dxa"/>
            <w:gridSpan w:val="4"/>
          </w:tcPr>
          <w:p w:rsidR="00D4092E" w:rsidRDefault="00D4092E" w:rsidP="002C6AB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«Построим дом» </w:t>
            </w:r>
          </w:p>
          <w:p w:rsidR="00D4092E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D4092E" w:rsidRPr="00800A80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D4092E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D4092E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D4092E" w:rsidRPr="00024E68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гра: </w:t>
            </w: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«Какое </w:t>
            </w: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блюдо?»</w:t>
            </w:r>
          </w:p>
          <w:p w:rsidR="00D4092E" w:rsidRPr="00024E68" w:rsidRDefault="00D4092E" w:rsidP="002C6AB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24E6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024E68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D4092E" w:rsidRPr="00800A80" w:rsidRDefault="00D4092E" w:rsidP="002C6A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(Развитие речи,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D4092E" w:rsidRPr="00800A80" w:rsidRDefault="00D4092E" w:rsidP="002C6AB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«Скажи наоборот»</w:t>
            </w:r>
          </w:p>
          <w:p w:rsidR="00D4092E" w:rsidRDefault="00D4092E" w:rsidP="002C6AB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употребляет в речи антонимы.</w:t>
            </w:r>
          </w:p>
          <w:p w:rsidR="00D4092E" w:rsidRPr="00800A80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800A80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D4092E" w:rsidRPr="00800A80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«Вам, малыши раскраски и карандаши»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800A80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800A80">
              <w:rPr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D4092E" w:rsidRDefault="00D4092E" w:rsidP="002C6AB3">
            <w:pPr>
              <w:pStyle w:val="a4"/>
              <w:rPr>
                <w:b/>
              </w:rPr>
            </w:pPr>
          </w:p>
          <w:p w:rsidR="00D4092E" w:rsidRPr="00024E68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</w:rPr>
              <w:lastRenderedPageBreak/>
              <w:t xml:space="preserve">Д.и </w:t>
            </w:r>
            <w:r w:rsidRPr="00024E68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D4092E" w:rsidRPr="00024E68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E68">
              <w:rPr>
                <w:rStyle w:val="c1"/>
                <w:rFonts w:eastAsiaTheme="minorHAnsi"/>
                <w:color w:val="000000"/>
              </w:rPr>
              <w:t>Цель игры</w:t>
            </w:r>
            <w:r w:rsidRPr="00024E68">
              <w:rPr>
                <w:rStyle w:val="c2"/>
                <w:color w:val="000000"/>
              </w:rPr>
              <w:t>: учить </w:t>
            </w:r>
            <w:r w:rsidRPr="00024E68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024E68">
              <w:rPr>
                <w:rStyle w:val="c4"/>
                <w:color w:val="000000"/>
              </w:rPr>
              <w:t>.</w:t>
            </w:r>
          </w:p>
          <w:p w:rsidR="00D4092E" w:rsidRPr="00800A80" w:rsidRDefault="00D4092E" w:rsidP="002C6AB3">
            <w:pPr>
              <w:pStyle w:val="a4"/>
              <w:rPr>
                <w:b/>
              </w:rPr>
            </w:pPr>
            <w:proofErr w:type="gramStart"/>
            <w:r w:rsidRPr="00800A80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Конструирование </w:t>
            </w:r>
            <w:r w:rsidRPr="00800A80">
              <w:rPr>
                <w:b/>
                <w:bCs/>
                <w:sz w:val="24"/>
                <w:szCs w:val="24"/>
              </w:rPr>
              <w:t>коммуникативная, познавательная, игровая деятельности</w:t>
            </w:r>
            <w:proofErr w:type="gramEnd"/>
          </w:p>
        </w:tc>
        <w:tc>
          <w:tcPr>
            <w:tcW w:w="2552" w:type="dxa"/>
            <w:gridSpan w:val="3"/>
          </w:tcPr>
          <w:p w:rsidR="00D4092E" w:rsidRDefault="00D4092E" w:rsidP="002C6AB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«Мастерская форм» </w:t>
            </w:r>
          </w:p>
          <w:p w:rsidR="00D4092E" w:rsidRDefault="00D4092E" w:rsidP="002C6AB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D4092E" w:rsidRPr="00800A80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800A80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0A80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D4092E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«Полив цветов»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4092E" w:rsidRPr="00800A80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00A80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D4092E" w:rsidRDefault="00D4092E" w:rsidP="002C6AB3">
            <w:pPr>
              <w:rPr>
                <w:b/>
                <w:sz w:val="24"/>
                <w:szCs w:val="24"/>
              </w:rPr>
            </w:pPr>
          </w:p>
          <w:p w:rsidR="00D4092E" w:rsidRDefault="00D4092E" w:rsidP="002C6A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е ст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хотворен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й о Род</w:t>
            </w:r>
            <w:r w:rsidRPr="00800A80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не</w:t>
            </w:r>
          </w:p>
          <w:p w:rsidR="00D4092E" w:rsidRPr="00024E68" w:rsidRDefault="00D4092E" w:rsidP="002C6AB3">
            <w:pPr>
              <w:rPr>
                <w:b/>
                <w:sz w:val="24"/>
                <w:szCs w:val="24"/>
              </w:rPr>
            </w:pPr>
            <w:r w:rsidRPr="00024E68">
              <w:rPr>
                <w:b/>
                <w:bCs/>
                <w:sz w:val="24"/>
                <w:szCs w:val="24"/>
              </w:rPr>
              <w:t xml:space="preserve">(Художественная </w:t>
            </w:r>
            <w:r w:rsidRPr="00024E68">
              <w:rPr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деятельности)</w:t>
            </w:r>
          </w:p>
        </w:tc>
        <w:tc>
          <w:tcPr>
            <w:tcW w:w="2703" w:type="dxa"/>
            <w:gridSpan w:val="4"/>
          </w:tcPr>
          <w:p w:rsidR="00D4092E" w:rsidRDefault="00D4092E" w:rsidP="002C6AB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«Л</w:t>
            </w:r>
            <w:proofErr w:type="gramEnd"/>
            <w:r>
              <w:rPr>
                <w:b/>
                <w:sz w:val="24"/>
                <w:szCs w:val="24"/>
              </w:rPr>
              <w:t>ишнее слово»</w:t>
            </w:r>
          </w:p>
          <w:p w:rsidR="00D4092E" w:rsidRDefault="00D4092E" w:rsidP="002C6AB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024E68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024E68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024E68">
              <w:rPr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D4092E" w:rsidRPr="009D048C" w:rsidRDefault="00D4092E" w:rsidP="002C6AB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подбирает цвет по своему усмотрению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24E6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024E68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D4092E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«Узнай и назови»</w:t>
            </w:r>
          </w:p>
          <w:p w:rsidR="00D4092E" w:rsidRPr="009D048C" w:rsidRDefault="00D4092E" w:rsidP="002C6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024E68">
              <w:rPr>
                <w:rFonts w:eastAsia="Calibri"/>
                <w:b/>
                <w:sz w:val="24"/>
                <w:szCs w:val="24"/>
              </w:rPr>
              <w:t>.</w:t>
            </w:r>
            <w:r w:rsidRPr="00024E68">
              <w:rPr>
                <w:b/>
                <w:sz w:val="24"/>
                <w:szCs w:val="24"/>
              </w:rPr>
              <w:t>(</w:t>
            </w:r>
            <w:proofErr w:type="gramEnd"/>
            <w:r w:rsidRPr="00024E68">
              <w:rPr>
                <w:b/>
                <w:bCs/>
                <w:sz w:val="24"/>
                <w:szCs w:val="24"/>
              </w:rPr>
              <w:t xml:space="preserve">Ознакомление с окружающим </w:t>
            </w:r>
            <w:r w:rsidRPr="00024E68">
              <w:rPr>
                <w:b/>
                <w:bCs/>
                <w:sz w:val="24"/>
                <w:szCs w:val="24"/>
              </w:rPr>
              <w:lastRenderedPageBreak/>
              <w:t>миром – трудовая, коммуникативная деятельности)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№12 с 15 февраля по 29 февраля 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D4092E" w:rsidTr="002C6AB3">
        <w:trPr>
          <w:trHeight w:val="90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4092E" w:rsidRPr="00541259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D4092E" w:rsidRPr="00541259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541259">
              <w:rPr>
                <w:b/>
                <w:sz w:val="24"/>
                <w:szCs w:val="24"/>
              </w:rPr>
              <w:t>(в</w:t>
            </w:r>
            <w:r w:rsidRPr="00541259">
              <w:rPr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54125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41259">
              <w:rPr>
                <w:b/>
                <w:sz w:val="24"/>
                <w:szCs w:val="24"/>
              </w:rPr>
              <w:t>п</w:t>
            </w:r>
            <w:proofErr w:type="spellEnd"/>
            <w:r w:rsidRPr="00541259">
              <w:rPr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541259">
              <w:rPr>
                <w:b/>
                <w:sz w:val="24"/>
                <w:szCs w:val="24"/>
              </w:rPr>
              <w:t>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пределах10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D4092E" w:rsidRPr="00961088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D4092E" w:rsidRPr="00F95A22" w:rsidRDefault="00D4092E" w:rsidP="002C6AB3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D4092E" w:rsidRPr="00541259" w:rsidRDefault="00D4092E" w:rsidP="002C6AB3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541259">
              <w:rPr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D4092E" w:rsidTr="002C6AB3">
        <w:trPr>
          <w:trHeight w:val="845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D4092E" w:rsidRPr="00F95A22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Ситуативная беседа</w:t>
            </w:r>
          </w:p>
          <w:p w:rsidR="00D4092E" w:rsidRPr="00F95A22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F95A22">
              <w:rPr>
                <w:bCs/>
                <w:sz w:val="24"/>
                <w:szCs w:val="24"/>
              </w:rPr>
              <w:t>«Мы живем в Казахстане!»</w:t>
            </w:r>
          </w:p>
          <w:p w:rsidR="00D4092E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 w:rsidRPr="00F95A22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F95A22">
              <w:rPr>
                <w:rFonts w:eastAsia="Calibri"/>
                <w:sz w:val="24"/>
                <w:szCs w:val="24"/>
              </w:rPr>
              <w:t>нает</w:t>
            </w:r>
            <w:proofErr w:type="spellEnd"/>
            <w:r w:rsidRPr="00F95A22">
              <w:rPr>
                <w:rFonts w:eastAsia="Calibri"/>
                <w:sz w:val="24"/>
                <w:szCs w:val="24"/>
              </w:rPr>
              <w:t xml:space="preserve"> символы государства; понимает о важности государственных праздников, принимает в них активное участие</w:t>
            </w:r>
          </w:p>
          <w:p w:rsidR="00D4092E" w:rsidRPr="00541259" w:rsidRDefault="00D4092E" w:rsidP="002C6AB3">
            <w:pPr>
              <w:pStyle w:val="a4"/>
              <w:rPr>
                <w:b/>
                <w:bCs/>
              </w:rPr>
            </w:pPr>
            <w:r w:rsidRPr="00541259">
              <w:rPr>
                <w:b/>
                <w:bCs/>
                <w:sz w:val="24"/>
                <w:szCs w:val="24"/>
              </w:rPr>
              <w:t xml:space="preserve">(Ознакомление с окружающим миром </w:t>
            </w:r>
            <w:proofErr w:type="gramStart"/>
            <w:r w:rsidRPr="00541259">
              <w:rPr>
                <w:b/>
                <w:bCs/>
                <w:sz w:val="24"/>
                <w:szCs w:val="24"/>
              </w:rPr>
              <w:t>–</w:t>
            </w:r>
            <w:proofErr w:type="spellStart"/>
            <w:r w:rsidRPr="0054125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41259">
              <w:rPr>
                <w:b/>
                <w:bCs/>
                <w:sz w:val="24"/>
                <w:szCs w:val="24"/>
              </w:rPr>
              <w:t>озванательная</w:t>
            </w:r>
            <w:proofErr w:type="spellEnd"/>
            <w:r w:rsidRPr="00541259">
              <w:rPr>
                <w:b/>
                <w:bCs/>
                <w:sz w:val="24"/>
                <w:szCs w:val="24"/>
              </w:rPr>
              <w:t>,  коммуникативная деятельности)</w:t>
            </w:r>
          </w:p>
        </w:tc>
      </w:tr>
      <w:tr w:rsidR="00D4092E" w:rsidTr="002C6AB3">
        <w:trPr>
          <w:trHeight w:val="90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1.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D4092E" w:rsidRDefault="00D4092E" w:rsidP="002C6AB3">
            <w:pPr>
              <w:rPr>
                <w:rFonts w:eastAsia="Calibri"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 w:rsidRPr="00A41877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2B77D9">
              <w:rPr>
                <w:rFonts w:eastAsia="Calibri"/>
                <w:sz w:val="24"/>
                <w:szCs w:val="24"/>
              </w:rPr>
              <w:t xml:space="preserve">Продолжать  записывать вертикальные, горизонтальные, короткие, длинные, волнистые, изогнутые линии, точки, </w:t>
            </w:r>
            <w:proofErr w:type="spellStart"/>
            <w:r w:rsidRPr="002B77D9">
              <w:rPr>
                <w:rFonts w:eastAsia="Calibri"/>
                <w:sz w:val="24"/>
                <w:szCs w:val="24"/>
              </w:rPr>
              <w:t>каплевидные</w:t>
            </w:r>
            <w:proofErr w:type="spellEnd"/>
            <w:r w:rsidRPr="002B77D9">
              <w:rPr>
                <w:rFonts w:eastAsia="Calibri"/>
                <w:sz w:val="24"/>
                <w:szCs w:val="24"/>
              </w:rPr>
              <w:t xml:space="preserve"> формы в разных направлениях</w:t>
            </w:r>
            <w:proofErr w:type="gramEnd"/>
          </w:p>
          <w:p w:rsidR="00D4092E" w:rsidRPr="0056018A" w:rsidRDefault="00D4092E" w:rsidP="002C6AB3">
            <w:pPr>
              <w:widowControl w:val="0"/>
              <w:tabs>
                <w:tab w:val="left" w:pos="3080"/>
              </w:tabs>
              <w:autoSpaceDE w:val="0"/>
              <w:autoSpaceDN w:val="0"/>
              <w:rPr>
                <w:rFonts w:eastAsia="Times New Roman"/>
                <w:sz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5ж</w:t>
            </w:r>
            <w:r w:rsidRPr="00A41877">
              <w:rPr>
                <w:sz w:val="24"/>
                <w:szCs w:val="24"/>
                <w:lang w:val="kk-KZ"/>
              </w:rPr>
              <w:t>:</w:t>
            </w:r>
            <w:r w:rsidRPr="00A41877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6018A">
              <w:rPr>
                <w:rFonts w:eastAsia="Times New Roman"/>
                <w:sz w:val="24"/>
                <w:lang w:val="kk-KZ"/>
              </w:rPr>
              <w:t>Қыс мезгілі жайлы түсінік дағдыларын қалыптастыру.</w:t>
            </w:r>
          </w:p>
          <w:p w:rsidR="00D4092E" w:rsidRDefault="00D4092E" w:rsidP="002C6AB3">
            <w:pPr>
              <w:widowControl w:val="0"/>
              <w:tabs>
                <w:tab w:val="left" w:pos="3080"/>
              </w:tabs>
              <w:autoSpaceDE w:val="0"/>
              <w:autoSpaceDN w:val="0"/>
              <w:contextualSpacing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56018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D4092E" w:rsidRPr="00541259" w:rsidRDefault="00D4092E" w:rsidP="002C6AB3">
            <w:pPr>
              <w:pStyle w:val="TableParagraph"/>
              <w:tabs>
                <w:tab w:val="left" w:pos="249"/>
              </w:tabs>
              <w:ind w:right="444"/>
              <w:jc w:val="both"/>
              <w:rPr>
                <w:sz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4 ж:</w:t>
            </w:r>
            <w:r w:rsidRPr="00541259">
              <w:rPr>
                <w:sz w:val="24"/>
                <w:lang w:val="kk-KZ"/>
              </w:rPr>
              <w:t xml:space="preserve">Ұжымдық әңгімеге қатысуға, әңгімелесушінің сөзін бөлмей, кезекпен сөйлеуге үйрету. жаңа сөздерді қолдана отырып, сөздік </w:t>
            </w:r>
            <w:r w:rsidRPr="00541259">
              <w:rPr>
                <w:sz w:val="24"/>
                <w:lang w:val="kk-KZ"/>
              </w:rPr>
              <w:lastRenderedPageBreak/>
              <w:t>қорын дамыту.</w:t>
            </w:r>
          </w:p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D4092E" w:rsidRPr="00A41877" w:rsidRDefault="00D4092E" w:rsidP="002C6AB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2B77D9">
              <w:rPr>
                <w:rFonts w:eastAsia="Calibri"/>
                <w:sz w:val="24"/>
                <w:szCs w:val="24"/>
              </w:rPr>
              <w:t xml:space="preserve"> Знать и самостоятельно инициировать национальную игру с привлечением своих сверстников, проявлять уважение к государственным символам Казахстана</w:t>
            </w:r>
          </w:p>
          <w:p w:rsidR="00D4092E" w:rsidRPr="00A41877" w:rsidRDefault="00D4092E" w:rsidP="002C6AB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D4092E" w:rsidRPr="002B77D9" w:rsidRDefault="00D4092E" w:rsidP="00D4092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B77D9">
              <w:rPr>
                <w:rFonts w:eastAsia="Times New Roman"/>
                <w:color w:val="000000"/>
                <w:sz w:val="24"/>
                <w:szCs w:val="24"/>
              </w:rPr>
              <w:t xml:space="preserve">Способствовать эмоциональному восприятию литературных произведений, </w:t>
            </w:r>
            <w:r w:rsidRPr="002B77D9">
              <w:rPr>
                <w:rFonts w:eastAsia="Calibri"/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D4092E" w:rsidRPr="00961088" w:rsidRDefault="00D4092E" w:rsidP="002C6AB3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</w:tcPr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D4092E" w:rsidRPr="00D4092E" w:rsidRDefault="00D4092E" w:rsidP="00D4092E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 w:rsidRPr="002B77D9">
              <w:rPr>
                <w:rFonts w:eastAsia="Calibri"/>
                <w:sz w:val="24"/>
                <w:szCs w:val="24"/>
              </w:rPr>
              <w:t xml:space="preserve"> Продолжать составлять описательные и повествовательные рассказы по наблюдениям и рисункам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D4092E" w:rsidRPr="0056018A" w:rsidRDefault="00D4092E" w:rsidP="002C6AB3">
            <w:pPr>
              <w:widowControl w:val="0"/>
              <w:tabs>
                <w:tab w:val="left" w:pos="3080"/>
              </w:tabs>
              <w:autoSpaceDE w:val="0"/>
              <w:autoSpaceDN w:val="0"/>
              <w:rPr>
                <w:rFonts w:eastAsia="Times New Roman"/>
                <w:sz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5ж</w:t>
            </w:r>
            <w:r w:rsidRPr="00A41877">
              <w:rPr>
                <w:sz w:val="24"/>
                <w:szCs w:val="24"/>
                <w:lang w:val="kk-KZ"/>
              </w:rPr>
              <w:t>:</w:t>
            </w:r>
            <w:r w:rsidRPr="0056018A">
              <w:rPr>
                <w:rFonts w:eastAsia="Times New Roman"/>
                <w:sz w:val="24"/>
                <w:lang w:val="kk-KZ"/>
              </w:rPr>
              <w:t>Қыс мезгілі жайлы түсінік дағдыларын қалыптастыру.</w:t>
            </w:r>
          </w:p>
          <w:p w:rsidR="00D4092E" w:rsidRDefault="00D4092E" w:rsidP="002C6AB3">
            <w:pPr>
              <w:widowControl w:val="0"/>
              <w:tabs>
                <w:tab w:val="left" w:pos="3080"/>
              </w:tabs>
              <w:autoSpaceDE w:val="0"/>
              <w:autoSpaceDN w:val="0"/>
              <w:contextualSpacing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56018A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ажыратады;</w:t>
            </w:r>
          </w:p>
          <w:p w:rsidR="00D4092E" w:rsidRPr="00541259" w:rsidRDefault="00D4092E" w:rsidP="002C6AB3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8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A41877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 4 ж: </w:t>
            </w:r>
            <w:r w:rsidRPr="00541259">
              <w:rPr>
                <w:sz w:val="24"/>
                <w:szCs w:val="28"/>
                <w:lang w:val="kk-KZ"/>
              </w:rPr>
              <w:t>Қазақ тіліне тән ө, қ, ү, ұ, і, ғ дыбыстарын жеке, сөз ішінде анық айтуға баулу.</w:t>
            </w:r>
          </w:p>
          <w:p w:rsidR="00D4092E" w:rsidRDefault="00D4092E" w:rsidP="002C6AB3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F122D">
              <w:rPr>
                <w:b/>
                <w:bCs/>
                <w:sz w:val="24"/>
                <w:szCs w:val="24"/>
              </w:rPr>
              <w:t>3.Основы математики 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923CF">
              <w:rPr>
                <w:rFonts w:eastAsia="Calibri"/>
                <w:sz w:val="24"/>
                <w:szCs w:val="24"/>
              </w:rPr>
              <w:t xml:space="preserve">Закрепление пространственных представлений: располагать предметы в пространстве </w:t>
            </w:r>
            <w:r w:rsidRPr="005923CF">
              <w:rPr>
                <w:rFonts w:eastAsia="Calibri"/>
                <w:sz w:val="24"/>
                <w:szCs w:val="24"/>
              </w:rPr>
              <w:lastRenderedPageBreak/>
              <w:t>(слева, справа, вверху, внизу);</w:t>
            </w:r>
          </w:p>
          <w:p w:rsidR="00D4092E" w:rsidRDefault="00D4092E" w:rsidP="002C6A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4C1">
              <w:rPr>
                <w:b/>
                <w:bCs/>
                <w:sz w:val="24"/>
                <w:szCs w:val="24"/>
              </w:rPr>
              <w:t>Физическая культура.         Задачи</w:t>
            </w:r>
            <w:r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6018A">
              <w:rPr>
                <w:rFonts w:eastAsia="Calibri"/>
                <w:sz w:val="24"/>
                <w:szCs w:val="24"/>
                <w:lang w:val="kk-KZ"/>
              </w:rPr>
              <w:t>Бегать</w:t>
            </w:r>
            <w:r w:rsidRPr="005601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«змейкой» между расставленными в одну линию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предметами. </w:t>
            </w:r>
            <w:r w:rsidRPr="005601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Прыгать на двух ногах с мешочком, зажатым между колен.</w:t>
            </w:r>
          </w:p>
          <w:p w:rsidR="00D4092E" w:rsidRPr="009064C1" w:rsidRDefault="00D4092E" w:rsidP="002C6AB3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Times New Roman"/>
                <w:sz w:val="24"/>
                <w:szCs w:val="28"/>
              </w:rPr>
              <w:t xml:space="preserve">поднимание руки вперед, вверх, в стороны, к плечам, на пояс, вниз; </w:t>
            </w:r>
            <w:proofErr w:type="spellStart"/>
            <w:r w:rsidRPr="003C22D3">
              <w:rPr>
                <w:rFonts w:eastAsia="Times New Roman"/>
                <w:sz w:val="24"/>
                <w:szCs w:val="28"/>
              </w:rPr>
              <w:t>скрестные</w:t>
            </w:r>
            <w:proofErr w:type="spellEnd"/>
            <w:r w:rsidRPr="003C22D3">
              <w:rPr>
                <w:rFonts w:eastAsia="Times New Roman"/>
                <w:sz w:val="24"/>
                <w:szCs w:val="28"/>
              </w:rPr>
              <w:t xml:space="preserve"> широкие размахивания руками вверху над головой, внизу перед собой;</w:t>
            </w:r>
          </w:p>
          <w:p w:rsidR="00D4092E" w:rsidRPr="004F122D" w:rsidRDefault="00D4092E" w:rsidP="002C6AB3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D4092E" w:rsidRPr="00961088" w:rsidRDefault="00D4092E" w:rsidP="002C6AB3">
            <w:pPr>
              <w:rPr>
                <w:sz w:val="24"/>
                <w:szCs w:val="24"/>
                <w:highlight w:val="yellow"/>
              </w:rPr>
            </w:pPr>
          </w:p>
          <w:p w:rsidR="00D4092E" w:rsidRPr="00961088" w:rsidRDefault="00D4092E" w:rsidP="002C6AB3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D4092E" w:rsidRPr="00A41877" w:rsidRDefault="00D4092E" w:rsidP="002C6AB3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A41877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5923CF">
              <w:rPr>
                <w:rFonts w:eastAsia="Calibri"/>
                <w:sz w:val="24"/>
                <w:szCs w:val="24"/>
              </w:rPr>
              <w:t>познакомить с образованием и произношением звука [</w:t>
            </w:r>
            <w:r w:rsidRPr="005923CF">
              <w:rPr>
                <w:rFonts w:eastAsia="Calibri"/>
                <w:sz w:val="24"/>
                <w:szCs w:val="24"/>
                <w:lang w:val="kk-KZ"/>
              </w:rPr>
              <w:t>в</w:t>
            </w:r>
            <w:r w:rsidRPr="005923CF">
              <w:rPr>
                <w:rFonts w:eastAsia="Calibri"/>
                <w:sz w:val="24"/>
                <w:szCs w:val="24"/>
              </w:rPr>
              <w:t>] [в'], Подготовка руки к письму.</w:t>
            </w:r>
            <w:proofErr w:type="gramEnd"/>
          </w:p>
          <w:p w:rsidR="00D4092E" w:rsidRPr="009064C1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D4092E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A96738" w:rsidRPr="005923CF">
              <w:rPr>
                <w:rFonts w:eastAsia="Calibri"/>
                <w:sz w:val="24"/>
                <w:szCs w:val="24"/>
              </w:rPr>
              <w:t xml:space="preserve"> Закрепить 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</w:t>
            </w:r>
            <w:r w:rsidRPr="004F122D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D4092E" w:rsidRPr="00733EE8" w:rsidRDefault="00D4092E" w:rsidP="002C6A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Задачи:</w:t>
            </w:r>
            <w:r w:rsidR="00A96738" w:rsidRPr="00C456C3">
              <w:rPr>
                <w:rFonts w:eastAsia="Times New Roman"/>
                <w:color w:val="000000"/>
                <w:sz w:val="24"/>
                <w:szCs w:val="24"/>
              </w:rPr>
              <w:t xml:space="preserve"> Способствовать эмоциональному восприятию литературных произведений, </w:t>
            </w:r>
            <w:r w:rsidR="00A96738" w:rsidRPr="00C456C3">
              <w:rPr>
                <w:rFonts w:eastAsia="Calibri"/>
                <w:sz w:val="24"/>
                <w:szCs w:val="24"/>
              </w:rPr>
              <w:t xml:space="preserve">чувствовать </w:t>
            </w:r>
            <w:r w:rsidR="00A96738" w:rsidRPr="00C456C3">
              <w:rPr>
                <w:rFonts w:eastAsia="Calibri"/>
                <w:sz w:val="24"/>
                <w:szCs w:val="24"/>
              </w:rPr>
              <w:lastRenderedPageBreak/>
              <w:t>художественность языка (эпитеты, описания, образные слова)</w:t>
            </w:r>
          </w:p>
          <w:p w:rsidR="00D4092E" w:rsidRPr="004F122D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4.Музыка</w:t>
            </w:r>
          </w:p>
          <w:p w:rsidR="00D4092E" w:rsidRPr="002F6837" w:rsidRDefault="00D4092E" w:rsidP="002C6AB3">
            <w:pPr>
              <w:rPr>
                <w:rFonts w:eastAsia="Calibri"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5 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2F6837">
              <w:rPr>
                <w:rFonts w:eastAsia="Calibri"/>
                <w:sz w:val="24"/>
                <w:szCs w:val="24"/>
              </w:rPr>
              <w:t xml:space="preserve"> Учить </w:t>
            </w:r>
            <w:proofErr w:type="gramStart"/>
            <w:r w:rsidRPr="002F6837">
              <w:rPr>
                <w:rFonts w:eastAsia="Calibri"/>
                <w:sz w:val="24"/>
                <w:szCs w:val="24"/>
              </w:rPr>
              <w:t>точно</w:t>
            </w:r>
            <w:proofErr w:type="gramEnd"/>
            <w:r w:rsidRPr="002F6837">
              <w:rPr>
                <w:rFonts w:eastAsia="Calibri"/>
                <w:sz w:val="24"/>
                <w:szCs w:val="24"/>
              </w:rPr>
              <w:t xml:space="preserve"> интонировать несложные </w:t>
            </w:r>
            <w:proofErr w:type="spellStart"/>
            <w:r w:rsidRPr="002F6837">
              <w:rPr>
                <w:rFonts w:eastAsia="Calibri"/>
                <w:sz w:val="24"/>
                <w:szCs w:val="24"/>
              </w:rPr>
              <w:t>попевки</w:t>
            </w:r>
            <w:proofErr w:type="spellEnd"/>
            <w:r w:rsidRPr="002F6837">
              <w:rPr>
                <w:rFonts w:eastAsia="Calibri"/>
                <w:sz w:val="24"/>
                <w:szCs w:val="24"/>
              </w:rPr>
              <w:t xml:space="preserve"> в упражнениях для развития голоса и слуха, в 2-3 ближайших тональностях петь легко, напевно, соблюдая ритм</w:t>
            </w:r>
          </w:p>
          <w:p w:rsidR="00D4092E" w:rsidRDefault="00D4092E" w:rsidP="002C6AB3">
            <w:pPr>
              <w:rPr>
                <w:rFonts w:eastAsia="Calibri"/>
                <w:sz w:val="24"/>
                <w:szCs w:val="24"/>
              </w:rPr>
            </w:pPr>
            <w:r w:rsidRPr="002F6837">
              <w:rPr>
                <w:rFonts w:eastAsia="Calibri"/>
                <w:sz w:val="24"/>
                <w:szCs w:val="24"/>
              </w:rPr>
              <w:t>Воспринимать характер песни, петь, правильно интонируя, точно передавать ритмический рисунок.</w:t>
            </w:r>
          </w:p>
          <w:p w:rsidR="00D4092E" w:rsidRPr="00961088" w:rsidRDefault="00D4092E" w:rsidP="002C6AB3">
            <w:pPr>
              <w:rPr>
                <w:sz w:val="24"/>
                <w:szCs w:val="24"/>
                <w:highlight w:val="yellow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Calibri"/>
                <w:bCs/>
                <w:sz w:val="24"/>
                <w:szCs w:val="28"/>
                <w:lang w:val="kk-KZ"/>
              </w:rPr>
              <w:t>Учить различать разнохарактерную музыку</w:t>
            </w:r>
            <w:r w:rsidRPr="003C22D3">
              <w:rPr>
                <w:rFonts w:eastAsia="Calibri"/>
                <w:bCs/>
                <w:color w:val="7030A0"/>
                <w:sz w:val="24"/>
                <w:szCs w:val="28"/>
                <w:lang w:val="kk-KZ"/>
              </w:rPr>
              <w:t>.</w:t>
            </w:r>
            <w:r w:rsidRPr="003C22D3">
              <w:rPr>
                <w:rFonts w:eastAsia="Calibri"/>
                <w:bCs/>
                <w:sz w:val="24"/>
                <w:szCs w:val="28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2410" w:type="dxa"/>
            <w:gridSpan w:val="4"/>
          </w:tcPr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96738" w:rsidRDefault="00D4092E" w:rsidP="002C6AB3">
            <w:pPr>
              <w:pStyle w:val="a4"/>
              <w:rPr>
                <w:rFonts w:eastAsia="Calibri"/>
                <w:sz w:val="24"/>
                <w:szCs w:val="24"/>
              </w:rPr>
            </w:pPr>
            <w:proofErr w:type="gramStart"/>
            <w:r w:rsidRPr="00A41877">
              <w:rPr>
                <w:rFonts w:eastAsia="Calibri"/>
                <w:b/>
                <w:sz w:val="24"/>
                <w:szCs w:val="24"/>
              </w:rPr>
              <w:t>Задачи:</w:t>
            </w:r>
            <w:r w:rsidR="00A96738" w:rsidRPr="005923CF">
              <w:rPr>
                <w:rFonts w:eastAsia="Calibri"/>
                <w:sz w:val="24"/>
                <w:szCs w:val="24"/>
              </w:rPr>
              <w:t xml:space="preserve"> формировать умение произносить, находить, выделять звук [</w:t>
            </w:r>
            <w:r w:rsidR="00A96738" w:rsidRPr="005923CF">
              <w:rPr>
                <w:rFonts w:eastAsia="Calibri"/>
                <w:sz w:val="24"/>
                <w:szCs w:val="24"/>
                <w:lang w:val="kk-KZ"/>
              </w:rPr>
              <w:t>в</w:t>
            </w:r>
            <w:r w:rsidR="00A96738" w:rsidRPr="005923CF">
              <w:rPr>
                <w:rFonts w:eastAsia="Calibri"/>
                <w:sz w:val="24"/>
                <w:szCs w:val="24"/>
              </w:rPr>
              <w:t>] [в'], Продолжать обучать умению ориентироваться на странице прописи.</w:t>
            </w:r>
            <w:proofErr w:type="gramEnd"/>
          </w:p>
          <w:p w:rsidR="00D4092E" w:rsidRPr="004F122D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2.Музыка</w:t>
            </w:r>
          </w:p>
          <w:p w:rsidR="00D4092E" w:rsidRPr="002F6837" w:rsidRDefault="00D4092E" w:rsidP="002C6AB3">
            <w:pPr>
              <w:ind w:left="-15" w:right="1"/>
              <w:rPr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5 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2F6837">
              <w:rPr>
                <w:rFonts w:eastAsia="Calibri"/>
                <w:sz w:val="24"/>
                <w:szCs w:val="24"/>
              </w:rPr>
              <w:t xml:space="preserve"> Учить различать жанры музыкальных произведений (марш, танец, песня)</w:t>
            </w:r>
            <w:r w:rsidRPr="002F6837">
              <w:rPr>
                <w:sz w:val="24"/>
                <w:szCs w:val="24"/>
              </w:rPr>
              <w:t xml:space="preserve">. </w:t>
            </w:r>
          </w:p>
          <w:p w:rsidR="00D4092E" w:rsidRPr="002F6837" w:rsidRDefault="00D4092E" w:rsidP="002C6AB3">
            <w:pPr>
              <w:ind w:left="-15" w:right="1"/>
              <w:rPr>
                <w:sz w:val="24"/>
                <w:szCs w:val="24"/>
              </w:rPr>
            </w:pPr>
            <w:r w:rsidRPr="002F6837">
              <w:rPr>
                <w:sz w:val="24"/>
                <w:szCs w:val="24"/>
              </w:rPr>
              <w:t xml:space="preserve">Приучать дошкольников прислушиваться к звучанию музыки, различать некоторые музыкальные формы, выразительные средства </w:t>
            </w:r>
          </w:p>
          <w:p w:rsidR="00D4092E" w:rsidRDefault="00D4092E" w:rsidP="002C6AB3">
            <w:pPr>
              <w:ind w:left="-15" w:right="1"/>
              <w:rPr>
                <w:sz w:val="24"/>
                <w:szCs w:val="24"/>
              </w:rPr>
            </w:pPr>
            <w:r w:rsidRPr="002F6837">
              <w:rPr>
                <w:sz w:val="24"/>
                <w:szCs w:val="24"/>
              </w:rPr>
              <w:t xml:space="preserve">Воспринимать лирическую, плавную мелодию в ритме вальса, уметь чувствовать танцевальный характер песни или произведения, </w:t>
            </w:r>
            <w:r w:rsidRPr="002F6837">
              <w:rPr>
                <w:sz w:val="24"/>
                <w:szCs w:val="24"/>
              </w:rPr>
              <w:lastRenderedPageBreak/>
              <w:t xml:space="preserve">отмечать темповые изменения, умение охарактеризовать произведения.  </w:t>
            </w:r>
          </w:p>
          <w:p w:rsidR="00D4092E" w:rsidRPr="00D956EC" w:rsidRDefault="00D4092E" w:rsidP="002C6AB3">
            <w:pPr>
              <w:ind w:left="-15" w:right="1"/>
              <w:rPr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4лет</w:t>
            </w:r>
            <w:r w:rsidRPr="004F122D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sz w:val="24"/>
                <w:szCs w:val="28"/>
              </w:rPr>
              <w:t>Формировать навык умения замечать выразительные средства музыкального произведения: тихо, громко, медленно, быстро</w:t>
            </w:r>
            <w:r w:rsidRPr="00BF0FD7">
              <w:rPr>
                <w:sz w:val="28"/>
                <w:szCs w:val="28"/>
              </w:rPr>
              <w:t>.</w:t>
            </w:r>
          </w:p>
          <w:p w:rsidR="00D4092E" w:rsidRPr="00A41877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D4092E" w:rsidRDefault="00D4092E" w:rsidP="002C6AB3">
            <w:pPr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6738" w:rsidRPr="005923CF">
              <w:rPr>
                <w:rFonts w:eastAsia="Calibri"/>
                <w:sz w:val="24"/>
                <w:szCs w:val="24"/>
              </w:rPr>
              <w:t>Наблюдать за признаками растений как живых существ и разделять причинно-следственные связи: двигаются, поворачивают листья, стебель, цветы к солнцу, раскрывают и закрывают лепестки</w:t>
            </w:r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92E" w:rsidRDefault="00D4092E" w:rsidP="002C6AB3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D4092E" w:rsidRDefault="00D4092E" w:rsidP="002C6AB3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Calibri"/>
                <w:sz w:val="24"/>
                <w:szCs w:val="24"/>
                <w:lang w:val="kk-KZ"/>
              </w:rPr>
              <w:t>Бегать</w:t>
            </w:r>
            <w:r w:rsidRPr="00733EE8">
              <w:rPr>
                <w:rFonts w:eastAsia="Calibri"/>
                <w:sz w:val="24"/>
                <w:szCs w:val="24"/>
              </w:rPr>
              <w:t xml:space="preserve">«змейкой» между расставленными в одну линию предметами, Прыгать на двух </w:t>
            </w:r>
            <w:r w:rsidRPr="00733EE8">
              <w:rPr>
                <w:rFonts w:eastAsia="Calibri"/>
                <w:sz w:val="24"/>
                <w:szCs w:val="24"/>
              </w:rPr>
              <w:lastRenderedPageBreak/>
              <w:t>ногах с мешочком, зажатым между колен.</w:t>
            </w:r>
          </w:p>
          <w:p w:rsidR="00D4092E" w:rsidRPr="009064C1" w:rsidRDefault="00D4092E" w:rsidP="002C6AB3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22D3">
              <w:rPr>
                <w:rFonts w:eastAsia="Times New Roman"/>
                <w:sz w:val="24"/>
                <w:szCs w:val="28"/>
              </w:rPr>
              <w:t>подпрыгивание на месте с поворотами при положении рук на поясе; подпрыгивание с продвижением вперед;</w:t>
            </w:r>
          </w:p>
        </w:tc>
        <w:tc>
          <w:tcPr>
            <w:tcW w:w="2269" w:type="dxa"/>
            <w:gridSpan w:val="2"/>
          </w:tcPr>
          <w:p w:rsidR="00D4092E" w:rsidRPr="00A41877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A41877">
              <w:rPr>
                <w:sz w:val="24"/>
                <w:szCs w:val="24"/>
              </w:rPr>
              <w:lastRenderedPageBreak/>
              <w:t>1.</w:t>
            </w:r>
            <w:r w:rsidRPr="00A41877"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D4092E" w:rsidRPr="00A41877" w:rsidRDefault="00D4092E" w:rsidP="002C6AB3">
            <w:pPr>
              <w:rPr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Pr="00A41877">
              <w:rPr>
                <w:sz w:val="24"/>
                <w:szCs w:val="24"/>
              </w:rPr>
              <w:t>:</w:t>
            </w:r>
          </w:p>
          <w:p w:rsidR="00D4092E" w:rsidRPr="00A96738" w:rsidRDefault="00A96738" w:rsidP="00A96738">
            <w:pPr>
              <w:rPr>
                <w:rFonts w:eastAsia="Calibri"/>
                <w:sz w:val="24"/>
                <w:szCs w:val="24"/>
              </w:rPr>
            </w:pPr>
            <w:r w:rsidRPr="00C456C3">
              <w:rPr>
                <w:rFonts w:eastAsia="Calibri"/>
                <w:sz w:val="24"/>
                <w:szCs w:val="24"/>
              </w:rPr>
              <w:t>Продолжать формировать навыки определения местоположения звуков в слове (начало, середина, конец), вести себя культурно во время бесе</w:t>
            </w:r>
            <w:r>
              <w:rPr>
                <w:rFonts w:eastAsia="Calibri"/>
                <w:sz w:val="24"/>
                <w:szCs w:val="24"/>
              </w:rPr>
              <w:t>ды, быть тактичным и спокойным.</w:t>
            </w:r>
          </w:p>
          <w:p w:rsidR="00D4092E" w:rsidRPr="009064C1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A96738" w:rsidRPr="00C6182C" w:rsidRDefault="00D4092E" w:rsidP="00A96738">
            <w:pPr>
              <w:spacing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A96738" w:rsidRPr="002B77D9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96738" w:rsidRPr="002B77D9">
              <w:rPr>
                <w:rFonts w:eastAsia="Calibri"/>
                <w:sz w:val="24"/>
                <w:szCs w:val="24"/>
              </w:rPr>
              <w:t>Закрепить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  <w:proofErr w:type="gramEnd"/>
          </w:p>
          <w:p w:rsidR="00A96738" w:rsidRDefault="00D4092E" w:rsidP="00A96738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A96738">
              <w:rPr>
                <w:b/>
                <w:bCs/>
                <w:sz w:val="24"/>
                <w:szCs w:val="24"/>
              </w:rPr>
              <w:t xml:space="preserve"> Лепка</w:t>
            </w:r>
          </w:p>
          <w:p w:rsidR="00D4092E" w:rsidRPr="00733EE8" w:rsidRDefault="00A96738" w:rsidP="00A96738">
            <w:pPr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Применять различные способы лепки: </w:t>
            </w:r>
            <w:r>
              <w:rPr>
                <w:sz w:val="24"/>
                <w:szCs w:val="24"/>
              </w:rPr>
              <w:lastRenderedPageBreak/>
              <w:t>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</w:t>
            </w:r>
          </w:p>
          <w:p w:rsidR="00D4092E" w:rsidRPr="009064C1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D4092E" w:rsidRPr="00961088" w:rsidRDefault="00D4092E" w:rsidP="002C6AB3">
            <w:pPr>
              <w:rPr>
                <w:highlight w:val="yellow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5 лет</w:t>
            </w:r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Calibri"/>
                <w:sz w:val="24"/>
                <w:szCs w:val="24"/>
                <w:lang w:val="kk-KZ"/>
              </w:rPr>
              <w:t>К</w:t>
            </w:r>
            <w:proofErr w:type="spellStart"/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атание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санках. Катать друг друга на санках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92E" w:rsidRPr="00BF0FD7" w:rsidRDefault="00D4092E" w:rsidP="002C6AB3">
            <w:pPr>
              <w:rPr>
                <w:rFonts w:eastAsia="Times New Roman"/>
                <w:sz w:val="28"/>
                <w:szCs w:val="28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</w:t>
            </w:r>
            <w:r>
              <w:rPr>
                <w:b/>
                <w:bCs/>
                <w:sz w:val="24"/>
                <w:szCs w:val="24"/>
              </w:rPr>
              <w:t xml:space="preserve"> 4 лет</w:t>
            </w:r>
            <w:proofErr w:type="gramStart"/>
            <w:r w:rsidRPr="009064C1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F0FD7">
              <w:rPr>
                <w:rFonts w:eastAsia="Times New Roman"/>
                <w:b/>
                <w:sz w:val="28"/>
                <w:szCs w:val="28"/>
              </w:rPr>
              <w:t>:</w:t>
            </w:r>
            <w:r w:rsidRPr="00BF0FD7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  <w:r w:rsidRPr="003C22D3">
              <w:rPr>
                <w:rFonts w:eastAsia="Times New Roman"/>
                <w:sz w:val="24"/>
                <w:szCs w:val="28"/>
              </w:rPr>
              <w:t>выполнение знакомых физических упражнений в разном темпе в соответствии с музыкальным сопровождением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4092E" w:rsidRPr="00961088" w:rsidRDefault="00D4092E" w:rsidP="002C6AB3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D4092E" w:rsidRPr="00B55997" w:rsidRDefault="00D4092E" w:rsidP="002C6AB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D4092E" w:rsidRPr="00B55997" w:rsidRDefault="00D4092E" w:rsidP="002C6AB3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B559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4092E" w:rsidTr="002C6AB3">
        <w:trPr>
          <w:trHeight w:val="146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Карточка №1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сезонными изменениями»</w:t>
            </w:r>
          </w:p>
          <w:p w:rsidR="00D4092E" w:rsidRDefault="00D4092E" w:rsidP="002C6AB3">
            <w:pPr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проявляет эмоциональную отзывчивость и бережное отношение к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объектам живой и неживой природы, которые его окружают.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4092E" w:rsidRPr="00733EE8" w:rsidRDefault="00D4092E" w:rsidP="002C6AB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lastRenderedPageBreak/>
              <w:t>культурно,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Очистка участка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 xml:space="preserve"> 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D4092E" w:rsidRPr="00733EE8" w:rsidRDefault="00D4092E" w:rsidP="002C6AB3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ы веселые ребята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r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80" w:type="dxa"/>
            <w:gridSpan w:val="3"/>
          </w:tcPr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эмоционально воспринимает содержания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произведений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3C22D3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понимает важность трудолюбия и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ответственности.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«Сооружение горки для кукол»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</w:tcPr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4092E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33EE8">
              <w:rPr>
                <w:rFonts w:eastAsia="SimSun"/>
                <w:color w:val="000000"/>
                <w:sz w:val="24"/>
                <w:szCs w:val="24"/>
                <w:lang w:eastAsia="zh-CN"/>
              </w:rPr>
              <w:t>культурно, тактично во время беседы</w:t>
            </w:r>
            <w:proofErr w:type="gramStart"/>
            <w:r w:rsidRPr="003C22D3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</w:t>
            </w: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речи - коммуникативная деятельность)</w:t>
            </w:r>
            <w:r w:rsidRPr="00733EE8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«</w:t>
            </w:r>
            <w:r w:rsidRPr="00733EE8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733EE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33EE8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733EE8">
              <w:rPr>
                <w:rFonts w:eastAsia="Times New Roman"/>
                <w:b/>
                <w:sz w:val="24"/>
                <w:szCs w:val="24"/>
              </w:rPr>
              <w:t>: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33EE8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D4092E" w:rsidRPr="00733EE8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733EE8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33EE8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4092E" w:rsidRPr="003C22D3" w:rsidRDefault="00D4092E" w:rsidP="002C6AB3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</w:pPr>
            <w:r w:rsidRPr="003C22D3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 w:rsidRPr="00A4737D">
              <w:rPr>
                <w:b/>
                <w:bCs/>
                <w:sz w:val="24"/>
                <w:szCs w:val="24"/>
              </w:rPr>
              <w:t xml:space="preserve">Рассматривание картинок «Дети моют руки». Беседа по ним. Самостоятельная игровая деятельность. </w:t>
            </w: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употребляет в речи существительные, </w:t>
            </w:r>
            <w:r>
              <w:rPr>
                <w:sz w:val="24"/>
                <w:szCs w:val="24"/>
              </w:rPr>
              <w:t xml:space="preserve">продолжить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складывать вещи, закрепить название предметов одежды.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lastRenderedPageBreak/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10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kk-KZ"/>
              </w:rPr>
              <w:t xml:space="preserve"> благодарить </w:t>
            </w:r>
          </w:p>
          <w:p w:rsidR="00D4092E" w:rsidRPr="00961088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Художественное слово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D4092E" w:rsidRPr="00F95A22" w:rsidRDefault="00D4092E" w:rsidP="002C6AB3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4092E" w:rsidTr="002C6AB3">
        <w:trPr>
          <w:trHeight w:val="934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D4092E" w:rsidRPr="00B55997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5997">
              <w:rPr>
                <w:sz w:val="24"/>
                <w:szCs w:val="24"/>
              </w:rPr>
              <w:t xml:space="preserve">рослушивание </w:t>
            </w:r>
            <w:r>
              <w:rPr>
                <w:sz w:val="24"/>
                <w:szCs w:val="24"/>
              </w:rPr>
              <w:t>расслабляющей классической музыки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D4092E" w:rsidRPr="00B55997" w:rsidRDefault="00D4092E" w:rsidP="002C6AB3">
            <w:pPr>
              <w:pStyle w:val="a4"/>
              <w:rPr>
                <w:sz w:val="24"/>
                <w:szCs w:val="24"/>
              </w:rPr>
            </w:pPr>
            <w:r w:rsidRPr="00B55997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B55997">
              <w:rPr>
                <w:sz w:val="24"/>
                <w:szCs w:val="24"/>
              </w:rPr>
              <w:t>растегивать</w:t>
            </w:r>
            <w:proofErr w:type="spellEnd"/>
            <w:r w:rsidRPr="00B55997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80" w:type="dxa"/>
            <w:gridSpan w:val="3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семеро козлят»  (чтение сказки)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спит рыбка» (чтение стихотворения)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«Колыбельная Умки» прослушивание 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3C22D3">
              <w:rPr>
                <w:b/>
                <w:sz w:val="24"/>
                <w:szCs w:val="24"/>
              </w:rPr>
              <w:t xml:space="preserve">(Ознакомление с окружающим миром - </w:t>
            </w:r>
            <w:proofErr w:type="gramStart"/>
            <w:r w:rsidRPr="003C22D3">
              <w:rPr>
                <w:b/>
                <w:sz w:val="24"/>
                <w:szCs w:val="24"/>
              </w:rPr>
              <w:t>познавательная</w:t>
            </w:r>
            <w:proofErr w:type="gramEnd"/>
            <w:r w:rsidRPr="003C22D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C22D3">
              <w:rPr>
                <w:b/>
                <w:sz w:val="24"/>
                <w:szCs w:val="24"/>
              </w:rPr>
              <w:t>трудоваядеятельность</w:t>
            </w:r>
            <w:proofErr w:type="spellEnd"/>
            <w:r w:rsidRPr="003C22D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3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 расслабляющей музыки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3C22D3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sz w:val="24"/>
                <w:szCs w:val="24"/>
              </w:rPr>
              <w:t>растегивать</w:t>
            </w:r>
            <w:proofErr w:type="spellEnd"/>
            <w:r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3C22D3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A96738">
              <w:rPr>
                <w:rFonts w:eastAsia="Calibri"/>
                <w:b/>
                <w:bCs/>
                <w:sz w:val="24"/>
                <w:szCs w:val="24"/>
              </w:rPr>
              <w:t xml:space="preserve"> №3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с </w:t>
            </w:r>
            <w:r w:rsidR="00A96738">
              <w:rPr>
                <w:rFonts w:eastAsia="Calibri"/>
                <w:b/>
                <w:bCs/>
                <w:sz w:val="24"/>
                <w:szCs w:val="24"/>
              </w:rPr>
              <w:t>15 февраля по 29 февраля</w:t>
            </w:r>
            <w:r>
              <w:rPr>
                <w:b/>
                <w:bCs/>
                <w:sz w:val="24"/>
                <w:szCs w:val="24"/>
              </w:rPr>
              <w:t xml:space="preserve"> 2023 года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lastRenderedPageBreak/>
              <w:t xml:space="preserve">Ознакомление с окружающим миром - трудовая, познавательная деятельность </w:t>
            </w:r>
          </w:p>
        </w:tc>
      </w:tr>
      <w:tr w:rsidR="00D4092E" w:rsidTr="002C6AB3"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D4092E" w:rsidRPr="00297C56" w:rsidRDefault="00D4092E" w:rsidP="002C6AB3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</w:t>
            </w:r>
            <w:r w:rsidRPr="003C22D3">
              <w:rPr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10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4092E" w:rsidRPr="008D028E" w:rsidRDefault="00D4092E" w:rsidP="002C6AB3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D4092E" w:rsidRPr="00961088" w:rsidRDefault="00D4092E" w:rsidP="002C6AB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Художественное слово 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D4092E" w:rsidRPr="00F95A22" w:rsidRDefault="00D4092E" w:rsidP="002C6AB3">
            <w:pPr>
              <w:rPr>
                <w:rFonts w:eastAsia="Times New Roman"/>
                <w:sz w:val="24"/>
                <w:szCs w:val="24"/>
              </w:rPr>
            </w:pPr>
            <w:r w:rsidRPr="00F95A22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D4092E" w:rsidRPr="00F95A22" w:rsidRDefault="00D4092E" w:rsidP="002C6AB3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F95A22">
              <w:rPr>
                <w:rFonts w:eastAsia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4092E" w:rsidRPr="008D028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D4092E" w:rsidTr="002C6AB3">
        <w:trPr>
          <w:trHeight w:val="1323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сказки «Теремок»</w:t>
            </w:r>
          </w:p>
          <w:p w:rsidR="00D4092E" w:rsidRPr="00C15F89" w:rsidRDefault="00D4092E" w:rsidP="002C6AB3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 xml:space="preserve">участвует в инсценировке художественного произведения, распределив его на роли; </w:t>
            </w:r>
          </w:p>
          <w:p w:rsidR="00D4092E" w:rsidRPr="00C15F89" w:rsidRDefault="00D4092E" w:rsidP="002C6AB3">
            <w:pPr>
              <w:rPr>
                <w:rFonts w:eastAsia="Calibri"/>
                <w:sz w:val="24"/>
                <w:szCs w:val="24"/>
              </w:rPr>
            </w:pPr>
            <w:r w:rsidRPr="00C15F89">
              <w:rPr>
                <w:rFonts w:eastAsia="Calibri"/>
                <w:sz w:val="24"/>
                <w:szCs w:val="24"/>
              </w:rPr>
              <w:t xml:space="preserve">передает в ролях настроение и характер героя, жесты, интонацию и мимику образа; 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 xml:space="preserve">(Художественная литература, развитие речи - </w:t>
            </w:r>
            <w:r w:rsidRPr="003C22D3">
              <w:rPr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«Собери животных из геометрических фигур»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</w:p>
          <w:p w:rsidR="00D4092E" w:rsidRDefault="00D4092E" w:rsidP="002C6AB3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Ак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суек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быстро найти кость и незаметно для остальных принести её ведущему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. </w:t>
            </w:r>
          </w:p>
        </w:tc>
        <w:tc>
          <w:tcPr>
            <w:tcW w:w="2260" w:type="dxa"/>
            <w:gridSpan w:val="2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игра «правила дорожного движения»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814D9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8814D9">
              <w:rPr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D4092E" w:rsidRDefault="00D4092E" w:rsidP="002C6AB3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eastAsia="Calibri"/>
                <w:b w:val="0"/>
                <w:sz w:val="24"/>
                <w:szCs w:val="24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proofErr w:type="spellStart"/>
            <w:r w:rsidRPr="008814D9">
              <w:rPr>
                <w:color w:val="000000"/>
                <w:sz w:val="24"/>
                <w:szCs w:val="24"/>
              </w:rPr>
              <w:t>Орамал</w:t>
            </w:r>
            <w:proofErr w:type="spellEnd"/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D4092E" w:rsidRPr="008814D9" w:rsidRDefault="00D4092E" w:rsidP="002C6AB3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color w:val="000000"/>
                <w:sz w:val="24"/>
                <w:szCs w:val="24"/>
              </w:rPr>
            </w:pPr>
            <w:r w:rsidRPr="008814D9">
              <w:rPr>
                <w:rFonts w:eastAsia="Calibri"/>
                <w:sz w:val="24"/>
                <w:szCs w:val="24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догнать игрока с платком, коснуться его плеча и взять платок</w:t>
            </w:r>
          </w:p>
        </w:tc>
        <w:tc>
          <w:tcPr>
            <w:tcW w:w="2630" w:type="dxa"/>
            <w:gridSpan w:val="3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Лепим вместе «Любимое животное»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D4092E" w:rsidRPr="003C22D3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3C22D3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«Вырежи и наклей»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>работает с готовыми шаблона</w:t>
            </w:r>
            <w:r>
              <w:rPr>
                <w:rFonts w:eastAsia="Calibri"/>
                <w:sz w:val="24"/>
                <w:szCs w:val="24"/>
              </w:rPr>
              <w:t>ми</w:t>
            </w:r>
            <w:r w:rsidRPr="00C15F89">
              <w:rPr>
                <w:rFonts w:eastAsia="Calibri"/>
                <w:sz w:val="24"/>
                <w:szCs w:val="24"/>
              </w:rPr>
              <w:t xml:space="preserve"> </w:t>
            </w:r>
            <w:r w:rsidRPr="00C15F89">
              <w:rPr>
                <w:rFonts w:eastAsia="Calibri"/>
                <w:sz w:val="24"/>
                <w:szCs w:val="24"/>
              </w:rPr>
              <w:lastRenderedPageBreak/>
              <w:t>и трафаретами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814D9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</w:p>
          <w:p w:rsidR="00D4092E" w:rsidRPr="00780ADF" w:rsidRDefault="00D4092E" w:rsidP="002C6AB3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>иональная игра: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«</w:t>
            </w:r>
            <w:r w:rsidRPr="00780ADF">
              <w:rPr>
                <w:rStyle w:val="mw-headline"/>
                <w:color w:val="000000"/>
                <w:sz w:val="24"/>
                <w:szCs w:val="29"/>
              </w:rPr>
              <w:t xml:space="preserve">Түйме </w:t>
            </w:r>
            <w:proofErr w:type="spellStart"/>
            <w:r w:rsidRPr="00780ADF">
              <w:rPr>
                <w:rStyle w:val="mw-headline"/>
                <w:color w:val="000000"/>
                <w:sz w:val="24"/>
                <w:szCs w:val="29"/>
              </w:rPr>
              <w:t>алу</w:t>
            </w:r>
            <w:proofErr w:type="spellEnd"/>
            <w:r w:rsidRPr="008814D9">
              <w:rPr>
                <w:rFonts w:eastAsia="Calibri"/>
                <w:b w:val="0"/>
                <w:sz w:val="24"/>
                <w:szCs w:val="24"/>
              </w:rPr>
              <w:t>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 w:rsidRPr="00780ADF">
              <w:rPr>
                <w:rFonts w:eastAsia="Calibri"/>
                <w:b/>
                <w:sz w:val="24"/>
                <w:szCs w:val="24"/>
              </w:rPr>
              <w:t>Цель:</w:t>
            </w:r>
            <w:r>
              <w:rPr>
                <w:rFonts w:eastAsia="Calibri"/>
                <w:sz w:val="24"/>
                <w:szCs w:val="24"/>
              </w:rPr>
              <w:t xml:space="preserve"> собрать верхом на коне, как можно больше монет. </w:t>
            </w:r>
          </w:p>
        </w:tc>
        <w:tc>
          <w:tcPr>
            <w:tcW w:w="2280" w:type="dxa"/>
            <w:gridSpan w:val="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«Строим из палочек»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С/р. и «Больница»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C15F89">
              <w:rPr>
                <w:rFonts w:eastAsia="Calibri"/>
                <w:sz w:val="24"/>
                <w:szCs w:val="24"/>
              </w:rPr>
              <w:t xml:space="preserve">соблюдает правила поведения </w:t>
            </w:r>
            <w:r w:rsidRPr="00C15F89">
              <w:rPr>
                <w:rFonts w:eastAsia="Calibri"/>
                <w:sz w:val="24"/>
                <w:szCs w:val="24"/>
              </w:rPr>
              <w:lastRenderedPageBreak/>
              <w:t>в общественных местах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</w:p>
          <w:p w:rsidR="00D4092E" w:rsidRPr="00780ADF" w:rsidRDefault="00D4092E" w:rsidP="002C6AB3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8814D9">
              <w:rPr>
                <w:sz w:val="24"/>
                <w:szCs w:val="24"/>
              </w:rPr>
              <w:t>Нац</w:t>
            </w:r>
            <w:r w:rsidRPr="008814D9">
              <w:rPr>
                <w:rFonts w:eastAsia="Calibri"/>
                <w:sz w:val="24"/>
                <w:szCs w:val="24"/>
              </w:rPr>
              <w:t xml:space="preserve">иональная </w:t>
            </w:r>
            <w:r w:rsidRPr="00780ADF">
              <w:rPr>
                <w:rFonts w:eastAsia="Calibri"/>
                <w:sz w:val="24"/>
                <w:szCs w:val="24"/>
              </w:rPr>
              <w:t>игра: «</w:t>
            </w:r>
            <w:proofErr w:type="spellStart"/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Такия</w:t>
            </w:r>
            <w:proofErr w:type="spellEnd"/>
            <w:r w:rsidRPr="00780ADF">
              <w:rPr>
                <w:sz w:val="24"/>
                <w:szCs w:val="24"/>
                <w:shd w:val="clear" w:color="auto" w:fill="FFFFFF"/>
              </w:rPr>
              <w:t>. </w:t>
            </w:r>
            <w:r w:rsidRPr="00780ADF">
              <w:rPr>
                <w:rFonts w:eastAsia="Calibri"/>
                <w:sz w:val="24"/>
                <w:szCs w:val="24"/>
              </w:rPr>
              <w:t>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догнать </w:t>
            </w:r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игрока и</w:t>
            </w:r>
            <w:r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r w:rsidRPr="00780ADF">
              <w:rPr>
                <w:rStyle w:val="a6"/>
                <w:sz w:val="24"/>
                <w:szCs w:val="24"/>
                <w:shd w:val="clear" w:color="auto" w:fill="FFFFFF"/>
              </w:rPr>
              <w:t>забрать у  него тюбетейку</w:t>
            </w:r>
            <w:r>
              <w:rPr>
                <w:rStyle w:val="a6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139" w:type="dxa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Д.и «Мышка»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передает образы предметов живой природы, </w:t>
            </w:r>
            <w:r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«Разрежь и сложи»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вырезает знакомые сразу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несколько одинаковых форм из бумаги, совместно конструируют.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</w:p>
          <w:p w:rsidR="00D4092E" w:rsidRDefault="00D4092E" w:rsidP="002C6AB3">
            <w:pPr>
              <w:pStyle w:val="a4"/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8814D9">
              <w:rPr>
                <w:b/>
                <w:sz w:val="24"/>
                <w:szCs w:val="24"/>
              </w:rPr>
              <w:t>Нац</w:t>
            </w:r>
            <w:r w:rsidRPr="008814D9">
              <w:rPr>
                <w:rFonts w:eastAsia="Calibri"/>
                <w:b/>
                <w:sz w:val="24"/>
                <w:szCs w:val="24"/>
              </w:rPr>
              <w:t xml:space="preserve">иональная игра: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Ак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суек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D4092E" w:rsidRPr="008814D9" w:rsidRDefault="00D4092E" w:rsidP="002C6AB3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8814D9">
              <w:rPr>
                <w:color w:val="202122"/>
                <w:sz w:val="24"/>
                <w:szCs w:val="22"/>
                <w:shd w:val="clear" w:color="auto" w:fill="FFFFFF"/>
              </w:rPr>
              <w:t>быстро найти кость и незаметно для остальных принести её ведущему</w:t>
            </w:r>
            <w:r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. </w:t>
            </w:r>
          </w:p>
        </w:tc>
      </w:tr>
      <w:tr w:rsidR="00D4092E" w:rsidTr="002C6AB3">
        <w:trPr>
          <w:trHeight w:val="841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«Посмотри и найди»</w:t>
            </w:r>
            <w:r>
              <w:rPr>
                <w:sz w:val="24"/>
                <w:szCs w:val="24"/>
              </w:rPr>
              <w:t xml:space="preserve"> работа с Мироном, Костей, Богданом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выполняет игровые задания на логику</w:t>
            </w:r>
          </w:p>
          <w:p w:rsidR="00D4092E" w:rsidRPr="00800A80" w:rsidRDefault="00D4092E" w:rsidP="002C6AB3">
            <w:pPr>
              <w:pStyle w:val="a4"/>
              <w:rPr>
                <w:b/>
                <w:sz w:val="24"/>
                <w:szCs w:val="24"/>
                <w:highlight w:val="yellow"/>
              </w:rPr>
            </w:pPr>
            <w:r w:rsidRPr="00800A80">
              <w:rPr>
                <w:b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260" w:type="dxa"/>
            <w:gridSpan w:val="2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«Верные друзья»</w:t>
            </w:r>
            <w:r>
              <w:rPr>
                <w:sz w:val="24"/>
                <w:szCs w:val="24"/>
              </w:rPr>
              <w:t xml:space="preserve"> работа с Русланом, Варварой П., </w:t>
            </w:r>
            <w:proofErr w:type="spellStart"/>
            <w:r>
              <w:rPr>
                <w:sz w:val="24"/>
                <w:szCs w:val="24"/>
              </w:rPr>
              <w:t>Эсмой</w:t>
            </w:r>
            <w:proofErr w:type="spellEnd"/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 w:rsidRPr="001071C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D4092E" w:rsidRPr="00024E68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024E68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С.и «Найди, что опишу»</w:t>
            </w:r>
            <w:r>
              <w:rPr>
                <w:sz w:val="24"/>
                <w:szCs w:val="24"/>
              </w:rPr>
              <w:t xml:space="preserve"> работа с Эм</w:t>
            </w:r>
            <w:r w:rsidRPr="00142039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ром, </w:t>
            </w:r>
            <w:proofErr w:type="spellStart"/>
            <w:r>
              <w:rPr>
                <w:sz w:val="24"/>
                <w:szCs w:val="24"/>
              </w:rPr>
              <w:t>Богданом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вой</w:t>
            </w:r>
            <w:proofErr w:type="spellEnd"/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D4092E" w:rsidRPr="00024E68" w:rsidRDefault="00D4092E" w:rsidP="002C6AB3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24E68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Д.и «Веселая штриховка»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Дар</w:t>
            </w:r>
            <w:r w:rsidRPr="00142039">
              <w:rPr>
                <w:rFonts w:eastAsia="Calibri"/>
                <w:sz w:val="24"/>
                <w:szCs w:val="24"/>
              </w:rPr>
              <w:t>и</w:t>
            </w:r>
            <w:r w:rsidR="00A96738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="00A9673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A96738">
              <w:rPr>
                <w:rFonts w:eastAsia="Calibri"/>
                <w:sz w:val="24"/>
                <w:szCs w:val="24"/>
              </w:rPr>
              <w:t>Жанторе</w:t>
            </w:r>
            <w:proofErr w:type="spellEnd"/>
            <w:r w:rsidR="00A96738">
              <w:rPr>
                <w:rFonts w:eastAsia="Calibri"/>
                <w:sz w:val="24"/>
                <w:szCs w:val="24"/>
              </w:rPr>
              <w:t>, Костей</w:t>
            </w:r>
          </w:p>
          <w:p w:rsidR="00D4092E" w:rsidRPr="00142039" w:rsidRDefault="00D4092E" w:rsidP="002C6AB3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 w:rsidRPr="00142039">
              <w:rPr>
                <w:rFonts w:eastAsia="Calibri"/>
                <w:sz w:val="24"/>
                <w:szCs w:val="24"/>
              </w:rPr>
              <w:t xml:space="preserve"> штрихует, геометрические фигуры, обводит готовые рисунки, не выходя за контуры; </w:t>
            </w:r>
          </w:p>
          <w:p w:rsidR="00D4092E" w:rsidRPr="008814D9" w:rsidRDefault="00D4092E" w:rsidP="002C6AB3">
            <w:pPr>
              <w:rPr>
                <w:b/>
                <w:sz w:val="24"/>
                <w:szCs w:val="24"/>
              </w:rPr>
            </w:pPr>
            <w:r w:rsidRPr="008814D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 xml:space="preserve">Основы </w:t>
            </w:r>
            <w:proofErr w:type="gramStart"/>
            <w:r w:rsidRPr="008814D9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грамоты</w:t>
            </w:r>
            <w:r w:rsidRPr="008814D9">
              <w:rPr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D4092E" w:rsidRDefault="00D4092E" w:rsidP="002C6AB3">
            <w:pPr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Беседа: «Наши игрушки»</w:t>
            </w:r>
            <w:r>
              <w:rPr>
                <w:sz w:val="24"/>
                <w:szCs w:val="24"/>
              </w:rPr>
              <w:t xml:space="preserve"> работа с Полиной, Макс</w:t>
            </w:r>
            <w:r w:rsidRPr="00142039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мом, Артемом. 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>знает, что</w:t>
            </w:r>
            <w:r w:rsidRPr="00142039">
              <w:rPr>
                <w:rFonts w:eastAsia="Calibri"/>
                <w:sz w:val="24"/>
                <w:szCs w:val="24"/>
              </w:rPr>
              <w:t xml:space="preserve"> игрушки созданы трудом человека, и к ним нужно бережно относиться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Ознакомление с окружающим миром - </w:t>
            </w:r>
            <w:r w:rsidRPr="008814D9">
              <w:rPr>
                <w:b/>
                <w:sz w:val="24"/>
                <w:szCs w:val="24"/>
              </w:rPr>
              <w:lastRenderedPageBreak/>
              <w:t xml:space="preserve">коммуникативная деятельность </w:t>
            </w:r>
          </w:p>
        </w:tc>
      </w:tr>
      <w:tr w:rsidR="00D4092E" w:rsidTr="002C6AB3">
        <w:trPr>
          <w:trHeight w:val="685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4092E" w:rsidTr="002C6AB3">
        <w:trPr>
          <w:trHeight w:val="1484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«Кто вперед»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4092E" w:rsidRPr="008814D9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«Лиса и зайцы»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4092E" w:rsidRPr="008814D9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«Догонялки»</w:t>
            </w:r>
          </w:p>
          <w:p w:rsidR="00D4092E" w:rsidRDefault="00D4092E" w:rsidP="002C6AB3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П.и «У медведя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бору»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D4092E" w:rsidRPr="008814D9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 w:rsidRPr="008814D9">
              <w:rPr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игр. </w:t>
            </w:r>
            <w:r w:rsidRPr="008814D9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D4092E" w:rsidRDefault="00D4092E" w:rsidP="002C6AB3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D4092E" w:rsidTr="002C6AB3">
        <w:trPr>
          <w:trHeight w:val="879"/>
        </w:trPr>
        <w:tc>
          <w:tcPr>
            <w:tcW w:w="2376" w:type="dxa"/>
          </w:tcPr>
          <w:p w:rsidR="00D4092E" w:rsidRDefault="00D4092E" w:rsidP="002C6AB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D4092E" w:rsidRPr="00A4737D" w:rsidRDefault="00D4092E" w:rsidP="002C6AB3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Наглядная информация «Профилактика гриппа и ОРВИ»</w:t>
            </w:r>
          </w:p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D4092E" w:rsidRDefault="00CF2561" w:rsidP="00A9673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r w:rsidR="00A96738">
              <w:rPr>
                <w:sz w:val="24"/>
                <w:szCs w:val="24"/>
              </w:rPr>
              <w:t xml:space="preserve"> об оздоровительных мероприятиях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70" w:type="dxa"/>
            <w:gridSpan w:val="2"/>
          </w:tcPr>
          <w:p w:rsidR="00D4092E" w:rsidRDefault="00D4092E" w:rsidP="002C6AB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Беседа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 w:rsidRPr="00A4737D">
              <w:rPr>
                <w:sz w:val="24"/>
                <w:szCs w:val="24"/>
              </w:rPr>
              <w:t>Индивидуальные консультации: «Ук</w:t>
            </w:r>
            <w:r>
              <w:rPr>
                <w:sz w:val="24"/>
                <w:szCs w:val="24"/>
              </w:rPr>
              <w:t>репляем иммунитет»</w:t>
            </w:r>
          </w:p>
        </w:tc>
        <w:tc>
          <w:tcPr>
            <w:tcW w:w="2444" w:type="dxa"/>
            <w:gridSpan w:val="3"/>
          </w:tcPr>
          <w:p w:rsidR="00D4092E" w:rsidRDefault="00D4092E" w:rsidP="002C6A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r w:rsidRPr="00A4737D">
              <w:rPr>
                <w:sz w:val="24"/>
                <w:szCs w:val="24"/>
              </w:rPr>
              <w:t>«Собираем ребенка на зимнюю прогулку»</w:t>
            </w:r>
          </w:p>
        </w:tc>
      </w:tr>
    </w:tbl>
    <w:p w:rsidR="00D4092E" w:rsidRDefault="00D4092E" w:rsidP="00D4092E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4092E" w:rsidRPr="00733EE8" w:rsidRDefault="00D4092E" w:rsidP="00D4092E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D4092E" w:rsidRPr="00435FAB" w:rsidRDefault="00D4092E" w:rsidP="00D409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20401" w:rsidRPr="00D4092E" w:rsidRDefault="00D20401">
      <w:pPr>
        <w:rPr>
          <w:rFonts w:ascii="Times New Roman" w:hAnsi="Times New Roman" w:cs="Times New Roman"/>
          <w:sz w:val="24"/>
        </w:rPr>
      </w:pPr>
    </w:p>
    <w:sectPr w:rsidR="00D20401" w:rsidRPr="00D4092E" w:rsidSect="00D4092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92E"/>
    <w:rsid w:val="00A96738"/>
    <w:rsid w:val="00CF2561"/>
    <w:rsid w:val="00D20401"/>
    <w:rsid w:val="00D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0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092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qFormat/>
    <w:rsid w:val="00D4092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4092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D4092E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D4092E"/>
    <w:pPr>
      <w:ind w:left="107"/>
    </w:pPr>
  </w:style>
  <w:style w:type="paragraph" w:customStyle="1" w:styleId="c0">
    <w:name w:val="c0"/>
    <w:basedOn w:val="a"/>
    <w:rsid w:val="00D4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4092E"/>
  </w:style>
  <w:style w:type="character" w:customStyle="1" w:styleId="c2">
    <w:name w:val="c2"/>
    <w:basedOn w:val="a0"/>
    <w:rsid w:val="00D4092E"/>
  </w:style>
  <w:style w:type="character" w:customStyle="1" w:styleId="c1">
    <w:name w:val="c1"/>
    <w:basedOn w:val="a0"/>
    <w:rsid w:val="00D4092E"/>
  </w:style>
  <w:style w:type="character" w:customStyle="1" w:styleId="c4">
    <w:name w:val="c4"/>
    <w:basedOn w:val="a0"/>
    <w:rsid w:val="00D4092E"/>
  </w:style>
  <w:style w:type="character" w:customStyle="1" w:styleId="mw-headline">
    <w:name w:val="mw-headline"/>
    <w:basedOn w:val="a0"/>
    <w:rsid w:val="00D4092E"/>
  </w:style>
  <w:style w:type="character" w:styleId="a6">
    <w:name w:val="Strong"/>
    <w:basedOn w:val="a0"/>
    <w:uiPriority w:val="22"/>
    <w:qFormat/>
    <w:rsid w:val="00D40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</cp:revision>
  <cp:lastPrinted>2024-02-19T02:36:00Z</cp:lastPrinted>
  <dcterms:created xsi:type="dcterms:W3CDTF">2024-02-19T02:07:00Z</dcterms:created>
  <dcterms:modified xsi:type="dcterms:W3CDTF">2024-02-19T02:37:00Z</dcterms:modified>
</cp:coreProperties>
</file>