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55" w:rsidRPr="005F77BE" w:rsidRDefault="00FE6455" w:rsidP="00FE6455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E6455" w:rsidRPr="005F77BE" w:rsidRDefault="00FE6455" w:rsidP="00FE64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7B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5F77B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5F77BE">
        <w:rPr>
          <w:rFonts w:ascii="Times New Roman" w:eastAsia="Calibri" w:hAnsi="Times New Roman" w:cs="Times New Roman"/>
          <w:sz w:val="24"/>
          <w:szCs w:val="24"/>
        </w:rPr>
        <w:t>к</w:t>
      </w:r>
      <w:r w:rsidRPr="005F77BE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5F77BE">
        <w:rPr>
          <w:rFonts w:ascii="Times New Roman" w:eastAsia="Calibri" w:hAnsi="Times New Roman" w:cs="Times New Roman"/>
          <w:sz w:val="24"/>
          <w:szCs w:val="24"/>
        </w:rPr>
        <w:t>у</w:t>
      </w:r>
      <w:r w:rsidRPr="005F77B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E6455" w:rsidRPr="005F77BE" w:rsidRDefault="00FE6455" w:rsidP="00FE64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7BE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="00C328E4" w:rsidRPr="005F77B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Старшая</w:t>
      </w:r>
      <w:r w:rsidRPr="005F77B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E6455" w:rsidRPr="005F77BE" w:rsidRDefault="00FE6455" w:rsidP="00FE64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77BE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5F77BE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FE6455" w:rsidRPr="005F77BE" w:rsidRDefault="00FE6455" w:rsidP="00FE6455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77BE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5F77BE">
        <w:rPr>
          <w:rFonts w:ascii="Times New Roman" w:eastAsia="Calibri" w:hAnsi="Times New Roman" w:cs="Times New Roman"/>
          <w:sz w:val="24"/>
          <w:szCs w:val="24"/>
        </w:rPr>
        <w:t>:</w:t>
      </w:r>
      <w:r w:rsidR="00C328E4" w:rsidRPr="005F77B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26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328E4" w:rsidRPr="005F77BE">
        <w:rPr>
          <w:rFonts w:ascii="Times New Roman" w:eastAsia="Calibri" w:hAnsi="Times New Roman" w:cs="Times New Roman"/>
          <w:sz w:val="24"/>
          <w:szCs w:val="24"/>
          <w:u w:val="single"/>
        </w:rPr>
        <w:t>– 30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мая 202</w:t>
      </w:r>
      <w:r w:rsidR="00C328E4" w:rsidRPr="005F77B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C328E4" w:rsidRPr="005F77B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5F77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693"/>
      </w:tblGrid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Понедельник </w:t>
            </w: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2</w:t>
            </w:r>
            <w:r w:rsidR="00C328E4" w:rsidRPr="005F77BE">
              <w:rPr>
                <w:b/>
                <w:sz w:val="24"/>
                <w:szCs w:val="24"/>
              </w:rPr>
              <w:t>6</w:t>
            </w:r>
            <w:r w:rsidRPr="005F77BE">
              <w:rPr>
                <w:b/>
                <w:sz w:val="24"/>
                <w:szCs w:val="24"/>
              </w:rPr>
              <w:t>.05</w:t>
            </w:r>
            <w:r w:rsidR="00C328E4" w:rsidRPr="005F77BE">
              <w:rPr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3"/>
          </w:tcPr>
          <w:p w:rsidR="00FE6455" w:rsidRPr="005F77BE" w:rsidRDefault="00FE6455" w:rsidP="000D4C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Вторник</w:t>
            </w:r>
          </w:p>
          <w:p w:rsidR="00FE6455" w:rsidRPr="005F77BE" w:rsidRDefault="00C328E4" w:rsidP="000D4C3D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27</w:t>
            </w:r>
            <w:r w:rsidR="00FE6455" w:rsidRPr="005F77BE">
              <w:rPr>
                <w:b/>
                <w:sz w:val="24"/>
                <w:szCs w:val="24"/>
              </w:rPr>
              <w:t>.05</w:t>
            </w:r>
            <w:r w:rsidR="00FE6455" w:rsidRPr="005F77BE">
              <w:rPr>
                <w:b/>
                <w:sz w:val="24"/>
                <w:szCs w:val="24"/>
                <w:lang w:val="kk-KZ"/>
              </w:rPr>
              <w:t>.202</w:t>
            </w:r>
            <w:r w:rsidRPr="005F77BE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gridSpan w:val="2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Среда</w:t>
            </w: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2</w:t>
            </w:r>
            <w:r w:rsidR="00C328E4" w:rsidRPr="005F77BE">
              <w:rPr>
                <w:b/>
                <w:sz w:val="24"/>
                <w:szCs w:val="24"/>
              </w:rPr>
              <w:t>8</w:t>
            </w:r>
            <w:r w:rsidRPr="005F77BE">
              <w:rPr>
                <w:b/>
                <w:sz w:val="24"/>
                <w:szCs w:val="24"/>
              </w:rPr>
              <w:t>.05</w:t>
            </w:r>
            <w:r w:rsidRPr="005F77BE">
              <w:rPr>
                <w:b/>
                <w:sz w:val="24"/>
                <w:szCs w:val="24"/>
                <w:lang w:val="kk-KZ"/>
              </w:rPr>
              <w:t>.202</w:t>
            </w:r>
            <w:r w:rsidR="00C328E4" w:rsidRPr="005F77BE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gridSpan w:val="3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Четверг</w:t>
            </w:r>
          </w:p>
          <w:p w:rsidR="00FE6455" w:rsidRPr="005F77BE" w:rsidRDefault="00C328E4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29</w:t>
            </w:r>
            <w:r w:rsidR="00FE6455" w:rsidRPr="005F77BE">
              <w:rPr>
                <w:b/>
                <w:sz w:val="24"/>
                <w:szCs w:val="24"/>
                <w:lang w:val="kk-KZ"/>
              </w:rPr>
              <w:t>.</w:t>
            </w:r>
            <w:r w:rsidR="00FE6455" w:rsidRPr="005F77BE">
              <w:rPr>
                <w:b/>
                <w:sz w:val="24"/>
                <w:szCs w:val="24"/>
              </w:rPr>
              <w:t>05</w:t>
            </w:r>
            <w:r w:rsidR="00FE6455" w:rsidRPr="005F77BE">
              <w:rPr>
                <w:b/>
                <w:sz w:val="24"/>
                <w:szCs w:val="24"/>
                <w:lang w:val="kk-KZ"/>
              </w:rPr>
              <w:t>.202</w:t>
            </w:r>
            <w:r w:rsidRPr="005F77BE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06" w:type="dxa"/>
            <w:gridSpan w:val="2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Пятница</w:t>
            </w:r>
          </w:p>
          <w:p w:rsidR="00FE6455" w:rsidRPr="005F77BE" w:rsidRDefault="00C328E4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t>30</w:t>
            </w:r>
            <w:r w:rsidR="00FE6455" w:rsidRPr="005F77BE">
              <w:rPr>
                <w:b/>
                <w:sz w:val="24"/>
                <w:szCs w:val="24"/>
                <w:lang w:val="kk-KZ"/>
              </w:rPr>
              <w:t>.05.202</w:t>
            </w:r>
            <w:r w:rsidRPr="005F77BE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5F77BE">
              <w:rPr>
                <w:sz w:val="24"/>
                <w:szCs w:val="24"/>
              </w:rPr>
              <w:t>, б</w:t>
            </w:r>
            <w:r w:rsidRPr="005F77BE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5F77BE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8D6459" w:rsidRPr="005F77BE" w:rsidRDefault="008D6459" w:rsidP="008D6459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FE6455" w:rsidRPr="005F77BE" w:rsidTr="000D4C3D">
        <w:trPr>
          <w:trHeight w:val="828"/>
        </w:trPr>
        <w:tc>
          <w:tcPr>
            <w:tcW w:w="2235" w:type="dxa"/>
          </w:tcPr>
          <w:p w:rsidR="00FE6455" w:rsidRPr="005F77BE" w:rsidRDefault="008D6459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5F77BE">
              <w:rPr>
                <w:b/>
                <w:sz w:val="24"/>
                <w:szCs w:val="24"/>
              </w:rPr>
              <w:t>ребенка</w:t>
            </w:r>
            <w:proofErr w:type="gramStart"/>
            <w:r w:rsidRPr="005F77BE">
              <w:rPr>
                <w:b/>
                <w:sz w:val="24"/>
                <w:szCs w:val="24"/>
              </w:rPr>
              <w:t>,к</w:t>
            </w:r>
            <w:proofErr w:type="gramEnd"/>
            <w:r w:rsidRPr="005F77BE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 w:rsidRPr="005F77BE">
              <w:rPr>
                <w:sz w:val="24"/>
                <w:szCs w:val="24"/>
              </w:rPr>
              <w:t>ребенка</w:t>
            </w:r>
            <w:proofErr w:type="gramStart"/>
            <w:r w:rsidRPr="005F77BE">
              <w:rPr>
                <w:sz w:val="24"/>
                <w:szCs w:val="24"/>
              </w:rPr>
              <w:t>.К</w:t>
            </w:r>
            <w:proofErr w:type="gramEnd"/>
            <w:r w:rsidRPr="005F77BE">
              <w:rPr>
                <w:sz w:val="24"/>
                <w:szCs w:val="24"/>
              </w:rPr>
              <w:t>онсультация</w:t>
            </w:r>
            <w:proofErr w:type="spellEnd"/>
            <w:r w:rsidRPr="005F77BE">
              <w:rPr>
                <w:sz w:val="24"/>
                <w:szCs w:val="24"/>
              </w:rPr>
              <w:t xml:space="preserve"> (индивидуальная) по запросам родителей</w:t>
            </w:r>
          </w:p>
          <w:p w:rsidR="008D6459" w:rsidRPr="005F77BE" w:rsidRDefault="008D6459" w:rsidP="008D645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8D6459" w:rsidRPr="005F77BE" w:rsidRDefault="008D6459" w:rsidP="008D6459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5F77BE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8D6459" w:rsidRPr="005F77BE" w:rsidRDefault="008D6459" w:rsidP="008D645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Месяц- Май</w:t>
            </w:r>
          </w:p>
          <w:p w:rsidR="008D6459" w:rsidRPr="005F77BE" w:rsidRDefault="008D6459" w:rsidP="008D645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Единство и солидарность»</w:t>
            </w:r>
          </w:p>
          <w:p w:rsidR="008D6459" w:rsidRPr="005F77BE" w:rsidRDefault="008D6459" w:rsidP="00B9228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B92287" w:rsidRPr="005F77BE">
              <w:rPr>
                <w:rFonts w:eastAsia="Calibri"/>
                <w:sz w:val="24"/>
                <w:szCs w:val="24"/>
                <w:lang w:val="kk-KZ"/>
              </w:rPr>
              <w:t>Ежелден ел тілегі - ер тілегі, адал ұл ер боп туса ел тірегі!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B92287" w:rsidRPr="005F77BE">
              <w:rPr>
                <w:rFonts w:eastAsia="Calibri"/>
                <w:sz w:val="24"/>
                <w:szCs w:val="24"/>
                <w:lang w:val="kk-KZ"/>
              </w:rPr>
              <w:t>С незапамятных времен желание страны –храбрый и честный сын- опора страны!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 xml:space="preserve">» </w:t>
            </w:r>
            <w:r w:rsidR="00B92287" w:rsidRPr="005F77BE">
              <w:rPr>
                <w:rFonts w:eastAsia="Calibri"/>
                <w:sz w:val="24"/>
                <w:szCs w:val="24"/>
                <w:lang w:val="kk-KZ"/>
              </w:rPr>
              <w:t xml:space="preserve"> (Б. Момышұлы)</w:t>
            </w:r>
          </w:p>
          <w:p w:rsidR="008D6459" w:rsidRPr="005F77BE" w:rsidRDefault="008D6459" w:rsidP="008D645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5F77BE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5F77BE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5F77BE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5F77BE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5F77BE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8D6459" w:rsidRPr="005F77BE" w:rsidRDefault="008D6459" w:rsidP="008D645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5F77BE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8D6459" w:rsidRPr="005F77BE" w:rsidRDefault="008D6459" w:rsidP="008D6459">
            <w:pPr>
              <w:pStyle w:val="a4"/>
              <w:rPr>
                <w:rFonts w:eastAsia="Calibri"/>
                <w:sz w:val="24"/>
                <w:szCs w:val="24"/>
              </w:rPr>
            </w:pPr>
            <w:r w:rsidRPr="005F77BE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5F77BE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5F77BE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8D6459" w:rsidRPr="005F77BE" w:rsidRDefault="008D6459" w:rsidP="008D6459">
            <w:pPr>
              <w:rPr>
                <w:sz w:val="24"/>
                <w:szCs w:val="24"/>
                <w:lang w:val="kk-KZ"/>
              </w:rPr>
            </w:pPr>
            <w:r w:rsidRPr="005F77BE">
              <w:rPr>
                <w:rFonts w:eastAsia="Calibri"/>
                <w:b/>
                <w:sz w:val="24"/>
                <w:szCs w:val="24"/>
              </w:rPr>
              <w:t>К</w:t>
            </w: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E6455" w:rsidRPr="005F77BE" w:rsidTr="000D4C3D">
        <w:trPr>
          <w:trHeight w:val="576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F77BE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5F77BE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Д.и «Посчитай и уровняй предметы» </w:t>
            </w:r>
          </w:p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sz w:val="24"/>
                <w:szCs w:val="24"/>
              </w:rPr>
              <w:t>п</w:t>
            </w:r>
            <w:proofErr w:type="gramEnd"/>
            <w:r w:rsidRPr="005F77BE">
              <w:rPr>
                <w:sz w:val="24"/>
                <w:szCs w:val="24"/>
              </w:rPr>
              <w:t>олучает</w:t>
            </w:r>
            <w:proofErr w:type="spellEnd"/>
            <w:r w:rsidRPr="005F77BE">
              <w:rPr>
                <w:sz w:val="24"/>
                <w:szCs w:val="24"/>
              </w:rPr>
              <w:t xml:space="preserve"> равенство из неравенства </w:t>
            </w:r>
            <w:r w:rsidRPr="005F77B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5F77BE">
              <w:rPr>
                <w:b/>
                <w:bCs/>
                <w:i/>
                <w:sz w:val="24"/>
                <w:szCs w:val="24"/>
              </w:rPr>
              <w:t xml:space="preserve">Основы математики, развитие речи –  </w:t>
            </w:r>
            <w:proofErr w:type="spellStart"/>
            <w:r w:rsidRPr="005F77BE">
              <w:rPr>
                <w:b/>
                <w:bCs/>
                <w:i/>
                <w:sz w:val="24"/>
                <w:szCs w:val="24"/>
              </w:rPr>
              <w:t>познавательная,коммуникативная</w:t>
            </w:r>
            <w:proofErr w:type="spellEnd"/>
            <w:r w:rsidRPr="005F77BE">
              <w:rPr>
                <w:b/>
                <w:bCs/>
                <w:i/>
                <w:sz w:val="24"/>
                <w:szCs w:val="24"/>
              </w:rPr>
              <w:t xml:space="preserve">, </w:t>
            </w:r>
            <w:r w:rsidRPr="005F77BE">
              <w:rPr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  <w:r w:rsidRPr="005F77BE">
              <w:rPr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5F77BE">
              <w:rPr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FE6455" w:rsidRPr="005F77BE" w:rsidRDefault="00FE6455" w:rsidP="000D4C3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 w:rsidRPr="005F77BE">
              <w:rPr>
                <w:b/>
                <w:sz w:val="24"/>
                <w:szCs w:val="24"/>
              </w:rPr>
              <w:t>й-</w:t>
            </w:r>
            <w:proofErr w:type="gramEnd"/>
            <w:r w:rsidRPr="005F77BE">
              <w:rPr>
                <w:b/>
                <w:sz w:val="24"/>
                <w:szCs w:val="24"/>
              </w:rPr>
              <w:t xml:space="preserve"> короткий, </w:t>
            </w:r>
            <w:proofErr w:type="spellStart"/>
            <w:r w:rsidRPr="005F77BE">
              <w:rPr>
                <w:b/>
                <w:sz w:val="24"/>
                <w:szCs w:val="24"/>
              </w:rPr>
              <w:t>высокий-низкий</w:t>
            </w:r>
            <w:proofErr w:type="spellEnd"/>
            <w:r w:rsidRPr="005F77BE">
              <w:rPr>
                <w:b/>
                <w:sz w:val="24"/>
                <w:szCs w:val="24"/>
              </w:rPr>
              <w:t xml:space="preserve">» </w:t>
            </w:r>
          </w:p>
          <w:p w:rsidR="00FE6455" w:rsidRPr="005F77BE" w:rsidRDefault="00FE6455" w:rsidP="000D4C3D">
            <w:pPr>
              <w:pStyle w:val="Default"/>
              <w:rPr>
                <w:bCs/>
              </w:rPr>
            </w:pPr>
            <w:r w:rsidRPr="005F77BE">
              <w:rPr>
                <w:b/>
              </w:rPr>
              <w:t xml:space="preserve">Цель: </w:t>
            </w:r>
            <w:r w:rsidRPr="005F77BE">
              <w:rPr>
                <w:color w:val="auto"/>
              </w:rPr>
              <w:t>определяет длину, высоту, ширину и толщину предметов</w:t>
            </w:r>
            <w:proofErr w:type="gramStart"/>
            <w:r w:rsidRPr="005F77BE">
              <w:rPr>
                <w:color w:val="auto"/>
              </w:rPr>
              <w:t>;</w:t>
            </w:r>
            <w:r w:rsidRPr="005F77BE">
              <w:rPr>
                <w:rFonts w:eastAsia="Times New Roman"/>
                <w:b/>
                <w:i/>
              </w:rPr>
              <w:t>(</w:t>
            </w:r>
            <w:proofErr w:type="gramEnd"/>
            <w:r w:rsidRPr="005F77BE">
              <w:rPr>
                <w:b/>
                <w:bCs/>
                <w:i/>
              </w:rPr>
              <w:t xml:space="preserve">Основы математики, развитие речи –  </w:t>
            </w:r>
            <w:proofErr w:type="spellStart"/>
            <w:r w:rsidRPr="005F77BE">
              <w:rPr>
                <w:b/>
                <w:bCs/>
                <w:i/>
              </w:rPr>
              <w:lastRenderedPageBreak/>
              <w:t>познавательная,коммуникативная</w:t>
            </w:r>
            <w:proofErr w:type="spellEnd"/>
            <w:r w:rsidRPr="005F77BE">
              <w:rPr>
                <w:b/>
                <w:bCs/>
                <w:i/>
              </w:rPr>
              <w:t xml:space="preserve">, игровая деятельности)     </w:t>
            </w:r>
          </w:p>
          <w:p w:rsidR="00FE6455" w:rsidRPr="005F77BE" w:rsidRDefault="00FE6455" w:rsidP="000D4C3D">
            <w:pPr>
              <w:rPr>
                <w:b/>
                <w:sz w:val="24"/>
                <w:szCs w:val="24"/>
                <w:highlight w:val="yellow"/>
              </w:rPr>
            </w:pPr>
            <w:r w:rsidRPr="005F77BE">
              <w:rPr>
                <w:b/>
                <w:sz w:val="24"/>
                <w:szCs w:val="24"/>
              </w:rPr>
              <w:t xml:space="preserve">Д.и «Где спрятался звук?»         </w:t>
            </w: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sz w:val="24"/>
                <w:szCs w:val="24"/>
              </w:rPr>
              <w:t>о</w:t>
            </w:r>
            <w:proofErr w:type="gramEnd"/>
            <w:r w:rsidRPr="005F77BE">
              <w:rPr>
                <w:sz w:val="24"/>
                <w:szCs w:val="24"/>
              </w:rPr>
              <w:t>пределяет</w:t>
            </w:r>
            <w:proofErr w:type="spellEnd"/>
            <w:r w:rsidRPr="005F77BE">
              <w:rPr>
                <w:sz w:val="24"/>
                <w:szCs w:val="24"/>
              </w:rPr>
              <w:t xml:space="preserve"> место звуков в слове</w:t>
            </w:r>
            <w:r w:rsidRPr="005F77B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(Р</w:t>
            </w:r>
            <w:r w:rsidRPr="005F77BE">
              <w:rPr>
                <w:b/>
                <w:bCs/>
                <w:i/>
                <w:sz w:val="24"/>
                <w:szCs w:val="24"/>
              </w:rPr>
              <w:t>азвитие речи –  коммуникативная, игровая деятельности)</w:t>
            </w:r>
          </w:p>
        </w:tc>
        <w:tc>
          <w:tcPr>
            <w:tcW w:w="2126" w:type="dxa"/>
            <w:gridSpan w:val="2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Д.и «Назови слово»</w:t>
            </w: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Cs/>
                <w:sz w:val="24"/>
                <w:szCs w:val="24"/>
              </w:rPr>
              <w:t>:</w:t>
            </w:r>
            <w:r w:rsidRPr="005F77BE">
              <w:rPr>
                <w:sz w:val="24"/>
                <w:szCs w:val="24"/>
              </w:rPr>
              <w:t>с</w:t>
            </w:r>
            <w:proofErr w:type="gramEnd"/>
            <w:r w:rsidRPr="005F77BE">
              <w:rPr>
                <w:sz w:val="24"/>
                <w:szCs w:val="24"/>
              </w:rPr>
              <w:t>оставляет</w:t>
            </w:r>
            <w:proofErr w:type="spellEnd"/>
            <w:r w:rsidRPr="005F77BE">
              <w:rPr>
                <w:sz w:val="24"/>
                <w:szCs w:val="24"/>
              </w:rPr>
              <w:t xml:space="preserve"> слово на заданный слог</w:t>
            </w: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        </w:t>
            </w:r>
            <w:r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="008C3823"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развитие речи</w:t>
            </w:r>
            <w:r w:rsidRPr="005F77BE">
              <w:rPr>
                <w:b/>
                <w:bCs/>
                <w:i/>
                <w:sz w:val="24"/>
                <w:szCs w:val="24"/>
              </w:rPr>
              <w:t xml:space="preserve"> - коммуникативная,  игровая деятельности)</w:t>
            </w:r>
            <w:r w:rsidRPr="005F77BE">
              <w:rPr>
                <w:b/>
                <w:sz w:val="24"/>
                <w:szCs w:val="24"/>
              </w:rPr>
              <w:t>К</w:t>
            </w:r>
            <w:r w:rsidRPr="005F77BE">
              <w:rPr>
                <w:b/>
                <w:sz w:val="24"/>
                <w:szCs w:val="24"/>
              </w:rPr>
              <w:lastRenderedPageBreak/>
              <w:t>онструирование из бумаги.</w:t>
            </w: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sz w:val="24"/>
                <w:szCs w:val="24"/>
              </w:rPr>
              <w:t>п</w:t>
            </w:r>
            <w:proofErr w:type="gramEnd"/>
            <w:r w:rsidRPr="005F77BE">
              <w:rPr>
                <w:sz w:val="24"/>
                <w:szCs w:val="24"/>
              </w:rPr>
              <w:t>реобразовывает</w:t>
            </w:r>
            <w:proofErr w:type="spellEnd"/>
            <w:r w:rsidRPr="005F77BE">
              <w:rPr>
                <w:sz w:val="24"/>
                <w:szCs w:val="24"/>
              </w:rPr>
              <w:t xml:space="preserve"> плоскостные бумажные формы в объемные</w:t>
            </w:r>
          </w:p>
          <w:p w:rsidR="00FE6455" w:rsidRPr="005F77BE" w:rsidRDefault="00FE6455" w:rsidP="000D4C3D">
            <w:pPr>
              <w:pStyle w:val="a4"/>
              <w:ind w:left="120" w:hangingChars="50" w:hanging="120"/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b/>
                <w:bCs/>
                <w:i/>
                <w:sz w:val="24"/>
                <w:szCs w:val="24"/>
              </w:rPr>
              <w:t xml:space="preserve">(Конструирование, основы математики–  </w:t>
            </w:r>
            <w:proofErr w:type="gramStart"/>
            <w:r w:rsidRPr="005F77BE">
              <w:rPr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Pr="005F77BE">
              <w:rPr>
                <w:b/>
                <w:bCs/>
                <w:i/>
                <w:sz w:val="24"/>
                <w:szCs w:val="24"/>
              </w:rPr>
              <w:t>знавательная,</w:t>
            </w:r>
          </w:p>
          <w:p w:rsidR="00FE6455" w:rsidRPr="005F77BE" w:rsidRDefault="00FE6455" w:rsidP="000D4C3D">
            <w:pPr>
              <w:pStyle w:val="a4"/>
              <w:ind w:left="120" w:hangingChars="50" w:hanging="120"/>
              <w:rPr>
                <w:b/>
                <w:sz w:val="24"/>
                <w:szCs w:val="24"/>
              </w:rPr>
            </w:pPr>
            <w:r w:rsidRPr="005F77BE">
              <w:rPr>
                <w:b/>
                <w:bCs/>
                <w:i/>
                <w:sz w:val="24"/>
                <w:szCs w:val="24"/>
              </w:rPr>
              <w:t>коммуникативная, игровая деятельности)</w:t>
            </w:r>
          </w:p>
        </w:tc>
        <w:tc>
          <w:tcPr>
            <w:tcW w:w="2552" w:type="dxa"/>
            <w:gridSpan w:val="3"/>
          </w:tcPr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 xml:space="preserve">Д.и «Какой? Какая? Какое?» </w:t>
            </w:r>
          </w:p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Цель:</w:t>
            </w:r>
            <w:r w:rsidRPr="005F77BE">
              <w:rPr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FE6455" w:rsidRPr="005F77BE" w:rsidRDefault="00FE6455" w:rsidP="000D4C3D">
            <w:pPr>
              <w:rPr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5F77BE">
              <w:rPr>
                <w:b/>
                <w:bCs/>
                <w:i/>
                <w:sz w:val="24"/>
                <w:szCs w:val="24"/>
              </w:rPr>
              <w:t>Развитие речи –  коммуникативная</w:t>
            </w:r>
            <w:proofErr w:type="gramStart"/>
            <w:r w:rsidRPr="005F77BE">
              <w:rPr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5F77BE">
              <w:rPr>
                <w:b/>
                <w:bCs/>
                <w:i/>
                <w:sz w:val="24"/>
                <w:szCs w:val="24"/>
              </w:rPr>
              <w:t xml:space="preserve"> игровая деятельности)</w:t>
            </w:r>
          </w:p>
          <w:p w:rsidR="00FE6455" w:rsidRPr="005F77BE" w:rsidRDefault="00FE6455" w:rsidP="000D4C3D">
            <w:pPr>
              <w:rPr>
                <w:b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Трудов</w:t>
            </w:r>
            <w:r w:rsidR="005F77BE" w:rsidRPr="005F77BE">
              <w:rPr>
                <w:b/>
                <w:bCs/>
                <w:sz w:val="24"/>
                <w:szCs w:val="24"/>
              </w:rPr>
              <w:t xml:space="preserve">ое поручение </w:t>
            </w:r>
            <w:r w:rsidR="005F77BE" w:rsidRPr="005F77BE">
              <w:rPr>
                <w:b/>
                <w:bCs/>
                <w:sz w:val="24"/>
                <w:szCs w:val="24"/>
              </w:rPr>
              <w:lastRenderedPageBreak/>
              <w:t>«</w:t>
            </w:r>
            <w:r w:rsidRPr="005F77BE">
              <w:rPr>
                <w:b/>
                <w:bCs/>
                <w:sz w:val="24"/>
                <w:szCs w:val="24"/>
              </w:rPr>
              <w:t xml:space="preserve"> сложить салфетки» </w:t>
            </w:r>
            <w:proofErr w:type="spellStart"/>
            <w:r w:rsidRPr="005F77B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E6455" w:rsidRPr="005F77BE" w:rsidRDefault="00FE6455" w:rsidP="000D4C3D">
            <w:pPr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FE6455" w:rsidRPr="005F77BE" w:rsidRDefault="00FE6455" w:rsidP="000D4C3D">
            <w:pPr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FE6455" w:rsidRPr="005F77BE" w:rsidRDefault="00FE6455" w:rsidP="000D4C3D">
            <w:pPr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lastRenderedPageBreak/>
              <w:t>Рассматривание иллюстраций к сказке</w:t>
            </w:r>
          </w:p>
          <w:p w:rsidR="00FE6455" w:rsidRPr="005F77BE" w:rsidRDefault="00FE6455" w:rsidP="000D4C3D">
            <w:pPr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«Спящая красавица»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Цель</w:t>
            </w:r>
            <w:r w:rsidRPr="005F77BE">
              <w:rPr>
                <w:bCs/>
                <w:sz w:val="24"/>
                <w:szCs w:val="24"/>
              </w:rPr>
              <w:t xml:space="preserve">: </w:t>
            </w:r>
            <w:r w:rsidRPr="005F77BE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FE6455" w:rsidRPr="005F77BE" w:rsidRDefault="00FE6455" w:rsidP="000D4C3D">
            <w:pPr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b/>
                <w:bCs/>
                <w:i/>
                <w:sz w:val="24"/>
                <w:szCs w:val="24"/>
              </w:rPr>
              <w:t xml:space="preserve">(Развитие речи, </w:t>
            </w:r>
            <w:proofErr w:type="spellStart"/>
            <w:r w:rsidRPr="005F77BE">
              <w:rPr>
                <w:b/>
                <w:bCs/>
                <w:i/>
                <w:sz w:val="24"/>
                <w:szCs w:val="24"/>
              </w:rPr>
              <w:t>худ</w:t>
            </w:r>
            <w:proofErr w:type="gramStart"/>
            <w:r w:rsidRPr="005F77BE">
              <w:rPr>
                <w:b/>
                <w:bCs/>
                <w:i/>
                <w:sz w:val="24"/>
                <w:szCs w:val="24"/>
              </w:rPr>
              <w:t>.л</w:t>
            </w:r>
            <w:proofErr w:type="gramEnd"/>
            <w:r w:rsidRPr="005F77BE">
              <w:rPr>
                <w:b/>
                <w:bCs/>
                <w:i/>
                <w:sz w:val="24"/>
                <w:szCs w:val="24"/>
              </w:rPr>
              <w:t>итература</w:t>
            </w:r>
            <w:proofErr w:type="spellEnd"/>
            <w:r w:rsidRPr="005F77BE">
              <w:rPr>
                <w:b/>
                <w:bCs/>
                <w:i/>
                <w:sz w:val="24"/>
                <w:szCs w:val="24"/>
              </w:rPr>
              <w:t xml:space="preserve"> - коммуникативная, познавательная, игровая </w:t>
            </w:r>
            <w:r w:rsidRPr="005F77BE">
              <w:rPr>
                <w:b/>
                <w:bCs/>
                <w:i/>
                <w:sz w:val="24"/>
                <w:szCs w:val="24"/>
              </w:rPr>
              <w:lastRenderedPageBreak/>
              <w:t xml:space="preserve">деятельности)  </w:t>
            </w:r>
          </w:p>
          <w:p w:rsidR="00FE6455" w:rsidRPr="005F77BE" w:rsidRDefault="00FE6455" w:rsidP="000D4C3D">
            <w:pPr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Труд в уголке творчества «Подточить и разложить по цветам карандаши»     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proofErr w:type="gramStart"/>
            <w:r w:rsidRPr="005F77BE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5F77BE">
              <w:rPr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5F77BE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FE6455" w:rsidRPr="005F77BE" w:rsidRDefault="00FE6455" w:rsidP="000D4C3D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jc w:val="center"/>
              <w:rPr>
                <w:sz w:val="24"/>
                <w:szCs w:val="24"/>
              </w:rPr>
            </w:pPr>
            <w:r w:rsidRPr="005F77BE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№20 с</w:t>
            </w:r>
            <w:r w:rsidR="008C3823" w:rsidRPr="005F77BE">
              <w:rPr>
                <w:rFonts w:eastAsia="Calibri"/>
                <w:b/>
                <w:bCs/>
                <w:sz w:val="24"/>
                <w:szCs w:val="24"/>
              </w:rPr>
              <w:t xml:space="preserve"> 26</w:t>
            </w:r>
            <w:r w:rsidRPr="005F77BE">
              <w:rPr>
                <w:rFonts w:eastAsia="Calibri"/>
                <w:b/>
                <w:bCs/>
                <w:sz w:val="24"/>
                <w:szCs w:val="24"/>
              </w:rPr>
              <w:t>по 30 ма</w:t>
            </w:r>
            <w:proofErr w:type="gramStart"/>
            <w:r w:rsidRPr="005F77BE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Pr="005F77BE">
              <w:rPr>
                <w:rFonts w:eastAsia="Calibri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8C3823" w:rsidRPr="005F77BE">
              <w:rPr>
                <w:rFonts w:eastAsia="Calibri"/>
                <w:b/>
                <w:bCs/>
                <w:i/>
                <w:sz w:val="24"/>
                <w:szCs w:val="24"/>
              </w:rPr>
              <w:t>физическое воспитание</w:t>
            </w:r>
            <w:r w:rsidRPr="005F77BE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5F77BE">
              <w:rPr>
                <w:rFonts w:eastAsia="Calibri"/>
                <w:b/>
                <w:bCs/>
                <w:i/>
                <w:sz w:val="24"/>
                <w:szCs w:val="24"/>
              </w:rPr>
              <w:t>двигательно</w:t>
            </w:r>
            <w:proofErr w:type="spellEnd"/>
            <w:r w:rsidRPr="005F77BE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FE6455" w:rsidRPr="005F77BE" w:rsidTr="000D4C3D">
        <w:trPr>
          <w:trHeight w:val="90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12"/>
          </w:tcPr>
          <w:p w:rsidR="00AC217E" w:rsidRPr="005F77BE" w:rsidRDefault="00AC217E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5F77BE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сегодня утром рано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5F77BE">
              <w:rPr>
                <w:sz w:val="24"/>
                <w:szCs w:val="24"/>
              </w:rPr>
              <w:t>под</w:t>
            </w:r>
            <w:proofErr w:type="gramEnd"/>
            <w:r w:rsidRPr="005F77BE">
              <w:rPr>
                <w:sz w:val="24"/>
                <w:szCs w:val="24"/>
              </w:rPr>
              <w:t xml:space="preserve"> крана.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и сам теперь умею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Вымыть личико и шею.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(в</w:t>
            </w:r>
            <w:r w:rsidRPr="005F77BE">
              <w:rPr>
                <w:b/>
                <w:i/>
                <w:sz w:val="24"/>
                <w:szCs w:val="24"/>
                <w:lang w:val="kk-KZ"/>
              </w:rPr>
              <w:t>ыполнение гигиенических процедур</w:t>
            </w:r>
            <w:r w:rsidRPr="005F77B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77BE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5F77BE">
              <w:rPr>
                <w:b/>
                <w:i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F77BE">
              <w:rPr>
                <w:b/>
                <w:i/>
                <w:sz w:val="24"/>
                <w:szCs w:val="24"/>
              </w:rPr>
              <w:t>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Ра</w:t>
            </w:r>
            <w:r w:rsidR="000729B6">
              <w:rPr>
                <w:sz w:val="24"/>
                <w:szCs w:val="24"/>
              </w:rPr>
              <w:t>бота дежурных, счет в пределах 5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п</w:t>
            </w:r>
            <w:proofErr w:type="spellEnd"/>
            <w:r w:rsidRPr="005F77BE">
              <w:rPr>
                <w:sz w:val="24"/>
                <w:szCs w:val="24"/>
                <w:lang w:val="kk-KZ"/>
              </w:rPr>
              <w:t>рием пищи</w:t>
            </w:r>
            <w:r w:rsidRPr="005F77BE">
              <w:rPr>
                <w:sz w:val="24"/>
                <w:szCs w:val="24"/>
              </w:rPr>
              <w:t xml:space="preserve">: </w:t>
            </w:r>
            <w:r w:rsidRPr="005F77BE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На того, кто ест опрятно,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E6455" w:rsidRPr="005F77BE" w:rsidTr="000D4C3D">
        <w:trPr>
          <w:trHeight w:val="416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8C3823" w:rsidRPr="005F77BE">
              <w:rPr>
                <w:b/>
                <w:sz w:val="24"/>
                <w:szCs w:val="24"/>
              </w:rPr>
              <w:t xml:space="preserve"> далее</w:t>
            </w:r>
            <w:r w:rsidRPr="005F77B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F77BE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«Волшебное слово»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sz w:val="24"/>
                <w:szCs w:val="24"/>
              </w:rPr>
              <w:t>соблюдает правило игры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FE6455" w:rsidRPr="005F77BE" w:rsidTr="000D4C3D">
        <w:trPr>
          <w:trHeight w:val="983"/>
        </w:trPr>
        <w:tc>
          <w:tcPr>
            <w:tcW w:w="2235" w:type="dxa"/>
          </w:tcPr>
          <w:p w:rsidR="00FE6455" w:rsidRPr="005F77BE" w:rsidRDefault="008C3823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ОД по расписанию</w:t>
            </w:r>
          </w:p>
        </w:tc>
        <w:tc>
          <w:tcPr>
            <w:tcW w:w="2567" w:type="dxa"/>
            <w:gridSpan w:val="3"/>
          </w:tcPr>
          <w:p w:rsidR="004C3553" w:rsidRPr="005F77BE" w:rsidRDefault="004C3553" w:rsidP="004C3553">
            <w:pPr>
              <w:rPr>
                <w:rFonts w:eastAsia="Calibri"/>
                <w:b/>
                <w:sz w:val="24"/>
                <w:szCs w:val="24"/>
              </w:rPr>
            </w:pPr>
            <w:r w:rsidRPr="005F77BE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FE6455" w:rsidRPr="005F77BE" w:rsidRDefault="004C3553" w:rsidP="004C3553">
            <w:pPr>
              <w:pStyle w:val="a4"/>
              <w:rPr>
                <w:rFonts w:eastAsia="Calibri"/>
                <w:color w:val="000000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Задачи: </w:t>
            </w:r>
            <w:r w:rsidRPr="005F77BE">
              <w:rPr>
                <w:sz w:val="24"/>
                <w:szCs w:val="24"/>
                <w:lang w:val="kk-KZ"/>
              </w:rPr>
              <w:t xml:space="preserve">Ходить по наклонной доске вверх и вниз(ширина </w:t>
            </w:r>
            <w:r w:rsidRPr="005F77BE">
              <w:rPr>
                <w:sz w:val="24"/>
                <w:szCs w:val="24"/>
              </w:rPr>
              <w:t>2 сантиметра</w:t>
            </w:r>
            <w:r w:rsidRPr="005F77BE">
              <w:rPr>
                <w:sz w:val="24"/>
                <w:szCs w:val="24"/>
                <w:lang w:val="kk-KZ"/>
              </w:rPr>
              <w:t xml:space="preserve">, высота , высота 30-35 сантиметров) размахивать руками вперед </w:t>
            </w:r>
            <w:r w:rsidRPr="005F77BE">
              <w:rPr>
                <w:sz w:val="24"/>
                <w:szCs w:val="24"/>
              </w:rPr>
              <w:t>– назад</w:t>
            </w:r>
            <w:r w:rsidRPr="005F77BE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</w:t>
            </w:r>
          </w:p>
          <w:p w:rsidR="00FE6455" w:rsidRPr="005F77BE" w:rsidRDefault="00FE6455" w:rsidP="008C3823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4C3553" w:rsidRPr="005F77BE" w:rsidRDefault="004C3553" w:rsidP="004C3553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Музыка</w:t>
            </w:r>
          </w:p>
          <w:p w:rsidR="004C3553" w:rsidRPr="005F77BE" w:rsidRDefault="004C3553" w:rsidP="004C3553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</w:rPr>
              <w:t>Задачи: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 xml:space="preserve"> Знакомить с тембровым своеобразием звучания казахских народных инструментов, различать не только общую эмоциональную окраску, но и выразительные интонации. Воспитывать желание слушать лучшие образцы казахской народной песни и танцевальной музыки</w:t>
            </w:r>
          </w:p>
          <w:p w:rsidR="00FE6455" w:rsidRPr="005F77BE" w:rsidRDefault="00FE6455" w:rsidP="008C3823">
            <w:pPr>
              <w:rPr>
                <w:rFonts w:eastAsia="Calibri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4C3553" w:rsidRPr="005F77BE" w:rsidRDefault="004C3553" w:rsidP="004C3553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4C3553" w:rsidRPr="005F77BE" w:rsidRDefault="004C3553" w:rsidP="004C3553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5F77BE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5F77BE">
              <w:rPr>
                <w:sz w:val="24"/>
                <w:szCs w:val="24"/>
                <w:lang w:val="kk-KZ"/>
              </w:rPr>
              <w:t>:</w:t>
            </w:r>
          </w:p>
          <w:p w:rsidR="00FE6455" w:rsidRPr="005F77BE" w:rsidRDefault="004C3553" w:rsidP="004C3553">
            <w:pPr>
              <w:rPr>
                <w:rFonts w:eastAsia="Calibri"/>
                <w:iCs/>
                <w:sz w:val="24"/>
                <w:szCs w:val="24"/>
                <w:highlight w:val="yellow"/>
                <w:lang w:val="kk-KZ"/>
              </w:rPr>
            </w:pPr>
            <w:r w:rsidRPr="005F77BE">
              <w:rPr>
                <w:rFonts w:eastAsia="Calibri"/>
                <w:sz w:val="24"/>
                <w:szCs w:val="24"/>
                <w:lang w:val="kk-KZ"/>
              </w:rPr>
              <w:t>«Қазір қай жыл мезгілі?» деген сұраққа қысқа жауап  беруге үйрету.</w:t>
            </w:r>
            <w:r w:rsidRPr="005F77BE">
              <w:rPr>
                <w:rFonts w:eastAsia="Calibri"/>
                <w:color w:val="000000"/>
                <w:sz w:val="24"/>
                <w:szCs w:val="24"/>
                <w:lang w:val="kk-KZ"/>
              </w:rPr>
              <w:t>Қарапайым сұрақтар қояды және оған жауап береді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  <w:highlight w:val="yellow"/>
                <w:lang w:val="kk-KZ"/>
              </w:rPr>
            </w:pPr>
          </w:p>
          <w:p w:rsidR="004C3553" w:rsidRPr="005F77BE" w:rsidRDefault="004C3553" w:rsidP="004C3553">
            <w:pPr>
              <w:rPr>
                <w:rFonts w:eastAsia="Calibri"/>
                <w:b/>
                <w:sz w:val="24"/>
                <w:szCs w:val="24"/>
              </w:rPr>
            </w:pPr>
            <w:r w:rsidRPr="005F77BE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FE6455" w:rsidRPr="005F77BE" w:rsidRDefault="004C3553" w:rsidP="000D4C3D">
            <w:pPr>
              <w:rPr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</w:rPr>
              <w:t>Задачи:</w:t>
            </w:r>
            <w:r w:rsidRPr="005F77BE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F77BE">
              <w:rPr>
                <w:bCs/>
                <w:sz w:val="24"/>
                <w:szCs w:val="24"/>
                <w:lang w:val="kk-KZ"/>
              </w:rPr>
              <w:t xml:space="preserve">Перешагивать через рейки лестницы, приподнятой на </w:t>
            </w:r>
            <w:r w:rsidRPr="005F77BE">
              <w:rPr>
                <w:bCs/>
                <w:sz w:val="24"/>
                <w:szCs w:val="24"/>
              </w:rPr>
              <w:t xml:space="preserve">20-25 сантиметров от пола, через набивной мяч </w:t>
            </w:r>
            <w:r w:rsidRPr="005F77BE">
              <w:rPr>
                <w:bCs/>
                <w:sz w:val="24"/>
                <w:szCs w:val="24"/>
                <w:lang w:val="kk-KZ"/>
              </w:rPr>
              <w:t xml:space="preserve">(поочередно через </w:t>
            </w:r>
            <w:r w:rsidRPr="005F77BE">
              <w:rPr>
                <w:bCs/>
                <w:sz w:val="24"/>
                <w:szCs w:val="24"/>
              </w:rPr>
              <w:t>5-6</w:t>
            </w:r>
            <w:r w:rsidRPr="005F77BE">
              <w:rPr>
                <w:bCs/>
                <w:sz w:val="24"/>
                <w:szCs w:val="24"/>
                <w:lang w:val="kk-KZ"/>
              </w:rPr>
              <w:t xml:space="preserve"> мячей, положенных на растоянии друг от друга) с разными положенями рук.</w:t>
            </w:r>
          </w:p>
        </w:tc>
        <w:tc>
          <w:tcPr>
            <w:tcW w:w="2412" w:type="dxa"/>
            <w:gridSpan w:val="2"/>
          </w:tcPr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Музыка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r w:rsidRPr="005F77BE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:</w:t>
            </w:r>
            <w:r w:rsidRPr="005F77BE">
              <w:rPr>
                <w:rFonts w:eastAsia="Calibri"/>
                <w:iCs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Calibri"/>
                <w:iCs/>
                <w:sz w:val="24"/>
                <w:szCs w:val="24"/>
              </w:rPr>
              <w:t>родолжать</w:t>
            </w:r>
            <w:proofErr w:type="spellEnd"/>
            <w:r w:rsidRPr="005F77BE">
              <w:rPr>
                <w:rFonts w:eastAsia="Calibri"/>
                <w:iCs/>
                <w:sz w:val="24"/>
                <w:szCs w:val="24"/>
              </w:rPr>
              <w:t xml:space="preserve"> учить воспринимать характер песни, петь, правильно интонируя, точно передавать ритмический рисунок, динамику, различать музыкальное вступление, запев, припев, заключение. Уметь передавать веселое, радостное настроение праздничной песни, петь легким, подвижным звуком, </w:t>
            </w:r>
            <w:proofErr w:type="spellStart"/>
            <w:r w:rsidRPr="005F77BE">
              <w:rPr>
                <w:rFonts w:eastAsia="Calibri"/>
                <w:iCs/>
                <w:sz w:val="24"/>
                <w:szCs w:val="24"/>
              </w:rPr>
              <w:t>смягчаяокончания</w:t>
            </w:r>
            <w:proofErr w:type="spellEnd"/>
            <w:r w:rsidRPr="005F77BE">
              <w:rPr>
                <w:rFonts w:eastAsia="Calibri"/>
                <w:iCs/>
                <w:sz w:val="24"/>
                <w:szCs w:val="24"/>
              </w:rPr>
              <w:t xml:space="preserve"> фраз.</w:t>
            </w:r>
          </w:p>
          <w:p w:rsidR="00FE6455" w:rsidRPr="005F77BE" w:rsidRDefault="00FE6455" w:rsidP="000D4C3D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E6455" w:rsidRPr="005F77BE" w:rsidRDefault="005F77BE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F77BE">
              <w:rPr>
                <w:b/>
                <w:bCs/>
                <w:sz w:val="24"/>
                <w:szCs w:val="24"/>
              </w:rPr>
              <w:t>Физическ</w:t>
            </w:r>
            <w:proofErr w:type="spellEnd"/>
            <w:r w:rsidRPr="005F77BE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F77BE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:</w:t>
            </w:r>
            <w:r w:rsidRPr="005F77BE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5F77BE">
              <w:rPr>
                <w:rFonts w:eastAsia="Calibri"/>
                <w:sz w:val="24"/>
                <w:szCs w:val="24"/>
              </w:rPr>
              <w:t>акрепить</w:t>
            </w:r>
            <w:proofErr w:type="spellEnd"/>
            <w:r w:rsidRPr="005F77BE">
              <w:rPr>
                <w:rFonts w:eastAsia="Calibri"/>
                <w:sz w:val="24"/>
                <w:szCs w:val="24"/>
              </w:rPr>
              <w:t xml:space="preserve"> бросание мяча вверх, через шнур и ловить двумя руками, одной рукой (правой и левой поочередно). Повороты направо, налево, кругом переступанием и </w:t>
            </w:r>
            <w:proofErr w:type="spellStart"/>
            <w:r w:rsidRPr="005F77BE">
              <w:rPr>
                <w:rFonts w:eastAsia="Calibri"/>
                <w:sz w:val="24"/>
                <w:szCs w:val="24"/>
              </w:rPr>
              <w:t>прыжком</w:t>
            </w:r>
            <w:proofErr w:type="gramStart"/>
            <w:r w:rsidRPr="005F77BE">
              <w:rPr>
                <w:rFonts w:eastAsia="Calibri"/>
                <w:sz w:val="24"/>
                <w:szCs w:val="24"/>
              </w:rPr>
              <w:t>.</w:t>
            </w:r>
            <w:r w:rsidRPr="005F77BE">
              <w:rPr>
                <w:sz w:val="24"/>
                <w:szCs w:val="24"/>
              </w:rPr>
              <w:t>К</w:t>
            </w:r>
            <w:proofErr w:type="gramEnd"/>
            <w:r w:rsidRPr="005F77BE">
              <w:rPr>
                <w:rFonts w:eastAsia="Calibri"/>
                <w:sz w:val="24"/>
                <w:szCs w:val="24"/>
              </w:rPr>
              <w:t>атание</w:t>
            </w:r>
            <w:proofErr w:type="spellEnd"/>
            <w:r w:rsidRPr="005F77BE">
              <w:rPr>
                <w:rFonts w:eastAsia="Calibri"/>
                <w:sz w:val="24"/>
                <w:szCs w:val="24"/>
              </w:rPr>
              <w:t xml:space="preserve"> на велосипеде, наличие на участке дорожки препятствий</w:t>
            </w:r>
          </w:p>
          <w:p w:rsidR="00FE6455" w:rsidRPr="005F77BE" w:rsidRDefault="00FE6455" w:rsidP="000D4C3D">
            <w:pPr>
              <w:rPr>
                <w:rFonts w:eastAsia="Calibri"/>
                <w:b/>
                <w:sz w:val="24"/>
                <w:szCs w:val="24"/>
                <w:highlight w:val="yellow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8C3823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2 ой </w:t>
            </w:r>
            <w:r w:rsidR="00FE6455" w:rsidRPr="005F77BE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12"/>
          </w:tcPr>
          <w:p w:rsidR="00AC217E" w:rsidRPr="005F77BE" w:rsidRDefault="00AC217E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E6455" w:rsidRPr="005F77BE" w:rsidTr="000D4C3D">
        <w:trPr>
          <w:trHeight w:val="983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FE6455" w:rsidRPr="005F77BE">
              <w:rPr>
                <w:rFonts w:eastAsia="Times New Roman"/>
                <w:b/>
                <w:sz w:val="24"/>
                <w:szCs w:val="24"/>
              </w:rPr>
              <w:t xml:space="preserve"> №12</w:t>
            </w:r>
          </w:p>
          <w:p w:rsidR="00FE6455" w:rsidRPr="005F77BE" w:rsidRDefault="00FE6455" w:rsidP="000D4C3D">
            <w:pPr>
              <w:pStyle w:val="a6"/>
              <w:spacing w:before="0" w:beforeAutospacing="0" w:after="0" w:afterAutospacing="0"/>
            </w:pPr>
            <w:r w:rsidRPr="005F77BE">
              <w:rPr>
                <w:rFonts w:eastAsia="+mn-ea"/>
                <w:b/>
                <w:bCs/>
                <w:color w:val="000000"/>
                <w:kern w:val="24"/>
              </w:rPr>
              <w:t>«Наблюдение за воробьями»</w:t>
            </w:r>
          </w:p>
          <w:p w:rsidR="00FE6455" w:rsidRPr="005F77BE" w:rsidRDefault="00FE6455" w:rsidP="000D4C3D">
            <w:pPr>
              <w:pStyle w:val="a6"/>
              <w:spacing w:before="0" w:beforeAutospacing="0" w:after="0" w:afterAutospacing="0"/>
            </w:pPr>
            <w:r w:rsidRPr="005F77BE">
              <w:rPr>
                <w:rFonts w:eastAsia="+mn-ea"/>
                <w:b/>
                <w:bCs/>
                <w:color w:val="000000"/>
                <w:kern w:val="24"/>
              </w:rPr>
              <w:t>(определение погоды по растениям)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Уборка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участкак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 от опавших веточек. Дорожек возле беседки, мусора»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="00FE6455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</w:t>
            </w:r>
            <w:r w:rsidR="00FE6455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двигательная деятельность)</w:t>
            </w:r>
            <w:r w:rsidR="00FE6455" w:rsidRPr="005F77B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FE6455" w:rsidRPr="005F77BE" w:rsidRDefault="00FE6455" w:rsidP="000D4C3D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FE6455" w:rsidRPr="005F77BE">
              <w:rPr>
                <w:rFonts w:eastAsia="Times New Roman"/>
                <w:b/>
                <w:sz w:val="24"/>
                <w:szCs w:val="24"/>
              </w:rPr>
              <w:t xml:space="preserve"> №13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перестыми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 облаками»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Беседа  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;</w:t>
            </w:r>
            <w:r w:rsidRPr="005F77BE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gramEnd"/>
            <w:r w:rsidRPr="005F77BE">
              <w:rPr>
                <w:rFonts w:eastAsia="Times New Roman"/>
                <w:bCs/>
                <w:sz w:val="24"/>
                <w:szCs w:val="24"/>
              </w:rPr>
              <w:t xml:space="preserve">Развитие речи - коммуникативная деятельность)     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sz w:val="24"/>
                <w:szCs w:val="24"/>
              </w:rPr>
              <w:t>Стихотворение Я.Коласа «Песня о весне»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литература-коммуникативная</w:t>
            </w:r>
            <w:proofErr w:type="spellEnd"/>
            <w:proofErr w:type="gramEnd"/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>«Сгребание и уборка мусора»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П.и «Жмурки»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  <w:highlight w:val="yellow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="00FE6455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50" w:type="dxa"/>
            <w:gridSpan w:val="3"/>
          </w:tcPr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FE6455" w:rsidRPr="005F77BE">
              <w:rPr>
                <w:rFonts w:eastAsia="Times New Roman"/>
                <w:b/>
                <w:sz w:val="24"/>
                <w:szCs w:val="24"/>
              </w:rPr>
              <w:t xml:space="preserve"> №5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«</w:t>
            </w:r>
            <w:r w:rsidRPr="005F77BE">
              <w:rPr>
                <w:rFonts w:eastAsia="Times New Roman"/>
                <w:b/>
                <w:sz w:val="24"/>
                <w:szCs w:val="24"/>
                <w:lang w:val="kk-KZ"/>
              </w:rPr>
              <w:t>Рассматривание одуванчика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E6455" w:rsidRPr="005F77BE" w:rsidRDefault="00FE6455" w:rsidP="000D4C3D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5F77BE">
              <w:rPr>
                <w:rFonts w:eastAsia="Times New Roman"/>
                <w:bCs/>
                <w:sz w:val="24"/>
                <w:szCs w:val="24"/>
              </w:rPr>
              <w:t>.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5F77BE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</w:t>
            </w:r>
            <w:r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;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FE6455" w:rsidRPr="005F77BE" w:rsidRDefault="00FE6455" w:rsidP="000D4C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5F77B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5F77BE">
              <w:rPr>
                <w:rFonts w:eastAsia="Times New Roman"/>
                <w:b/>
                <w:sz w:val="24"/>
                <w:szCs w:val="24"/>
                <w:lang w:val="kk-KZ"/>
              </w:rPr>
              <w:t>Навести порядок на участке группы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 xml:space="preserve"> »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(Ознакомление с окружающим миром - исследовательская, 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трудовая деятельность</w:t>
            </w:r>
            <w:proofErr w:type="gramStart"/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)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b/>
                <w:sz w:val="24"/>
                <w:szCs w:val="24"/>
              </w:rPr>
              <w:t>.и«Н</w:t>
            </w:r>
            <w:r w:rsidRPr="005F77BE">
              <w:rPr>
                <w:rFonts w:eastAsia="Times New Roman"/>
                <w:b/>
                <w:sz w:val="24"/>
                <w:szCs w:val="24"/>
                <w:lang w:val="kk-KZ"/>
              </w:rPr>
              <w:t>е дай мяч водящему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="0035437F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- двигательная деятельность)</w:t>
            </w:r>
          </w:p>
        </w:tc>
        <w:tc>
          <w:tcPr>
            <w:tcW w:w="2412" w:type="dxa"/>
            <w:gridSpan w:val="2"/>
          </w:tcPr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FE6455" w:rsidRPr="005F77BE">
              <w:rPr>
                <w:rFonts w:eastAsia="Times New Roman"/>
                <w:b/>
                <w:sz w:val="24"/>
                <w:szCs w:val="24"/>
              </w:rPr>
              <w:t xml:space="preserve"> №15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вестром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E6455" w:rsidRPr="005F77BE" w:rsidRDefault="00FE6455" w:rsidP="000D4C3D">
            <w:pPr>
              <w:pStyle w:val="a6"/>
              <w:spacing w:before="0" w:beforeAutospacing="0" w:after="0" w:afterAutospacing="0"/>
              <w:rPr>
                <w:b/>
              </w:rPr>
            </w:pPr>
            <w:r w:rsidRPr="005F77BE">
              <w:rPr>
                <w:rFonts w:eastAsia="+mn-ea"/>
                <w:b/>
                <w:color w:val="000000"/>
                <w:kern w:val="24"/>
              </w:rPr>
              <w:t>Стихотворение «Ветер, ветер! Ты могуч…» (отрывок из «Сказки о мертвой царевне…» А. С. Пушкина).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r w:rsidRPr="005F77BE">
              <w:rPr>
                <w:rFonts w:eastAsia="Times New Roman"/>
                <w:b/>
                <w:sz w:val="24"/>
                <w:szCs w:val="24"/>
              </w:rPr>
              <w:t xml:space="preserve">«Уборка участка 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последождя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 от сломанных веточек»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П.и «Не оставайся на полу»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="00FE6455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693" w:type="dxa"/>
          </w:tcPr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FE6455" w:rsidRPr="005F77BE">
              <w:rPr>
                <w:rFonts w:eastAsia="Times New Roman"/>
                <w:b/>
                <w:sz w:val="24"/>
                <w:szCs w:val="24"/>
              </w:rPr>
              <w:t xml:space="preserve"> №8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«Наблюдение за кузнечиком»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причинно-следственные связи между живой и неживой природой.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БеседаЦель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</w:t>
            </w:r>
            <w:proofErr w:type="gramStart"/>
            <w:r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;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Развитие речи - коммуникативная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Труд «Уборка дорожек от мусора»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rFonts w:eastAsia="Times New Roman"/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5F77BE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5F77BE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E6455" w:rsidRPr="005F77BE" w:rsidRDefault="00FE6455" w:rsidP="000D4C3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5F77BE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E6455" w:rsidRPr="005F77BE" w:rsidRDefault="0035437F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(Физическое </w:t>
            </w:r>
            <w:r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воспитание</w:t>
            </w:r>
            <w:r w:rsidR="00FE6455" w:rsidRPr="005F77B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5F77B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Мы во всем порядок любим,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Быстро раздеваемся.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Мы уже совсем большие -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Сами раздеваемся.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Никогда не забываем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Мы одежду </w:t>
            </w:r>
            <w:proofErr w:type="gramStart"/>
            <w:r w:rsidRPr="005F77BE">
              <w:rPr>
                <w:sz w:val="24"/>
                <w:szCs w:val="24"/>
              </w:rPr>
              <w:t>про</w:t>
            </w:r>
            <w:proofErr w:type="gramEnd"/>
            <w:r w:rsidRPr="005F77BE">
              <w:rPr>
                <w:sz w:val="24"/>
                <w:szCs w:val="24"/>
              </w:rPr>
              <w:t xml:space="preserve"> сушить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И почистить и повесить,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Аккуратно в шкаф сложить.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(Развитие речи - коммуникативная, игровая, познавательная </w:t>
            </w:r>
            <w:proofErr w:type="spellStart"/>
            <w:r w:rsidRPr="005F77BE">
              <w:rPr>
                <w:b/>
                <w:i/>
                <w:sz w:val="24"/>
                <w:szCs w:val="24"/>
              </w:rPr>
              <w:t>деятельности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,с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>амообслуживание</w:t>
            </w:r>
            <w:proofErr w:type="spellEnd"/>
            <w:r w:rsidRPr="005F77B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899" w:type="dxa"/>
            <w:gridSpan w:val="12"/>
          </w:tcPr>
          <w:p w:rsidR="00AC217E" w:rsidRPr="005F77BE" w:rsidRDefault="00AC217E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5F77BE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сегодня утром рано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5F77BE">
              <w:rPr>
                <w:sz w:val="24"/>
                <w:szCs w:val="24"/>
              </w:rPr>
              <w:t>под</w:t>
            </w:r>
            <w:proofErr w:type="gramEnd"/>
            <w:r w:rsidRPr="005F77BE">
              <w:rPr>
                <w:sz w:val="24"/>
                <w:szCs w:val="24"/>
              </w:rPr>
              <w:t xml:space="preserve"> крана.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и сам теперь умею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Вымыть личико и шею.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lastRenderedPageBreak/>
              <w:t>(в</w:t>
            </w:r>
            <w:r w:rsidRPr="005F77BE">
              <w:rPr>
                <w:b/>
                <w:i/>
                <w:sz w:val="24"/>
                <w:szCs w:val="24"/>
                <w:lang w:val="kk-KZ"/>
              </w:rPr>
              <w:t>ыполнение гигиенических процедур</w:t>
            </w:r>
            <w:r w:rsidRPr="005F77B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77BE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5F77BE">
              <w:rPr>
                <w:b/>
                <w:i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F77BE">
              <w:rPr>
                <w:b/>
                <w:i/>
                <w:sz w:val="24"/>
                <w:szCs w:val="24"/>
              </w:rPr>
              <w:t>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Ра</w:t>
            </w:r>
            <w:r w:rsidR="00BC54D4" w:rsidRPr="005F77BE">
              <w:rPr>
                <w:sz w:val="24"/>
                <w:szCs w:val="24"/>
              </w:rPr>
              <w:t>бота дежурных, счет в пределах 5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п</w:t>
            </w:r>
            <w:proofErr w:type="spellEnd"/>
            <w:r w:rsidRPr="005F77BE">
              <w:rPr>
                <w:sz w:val="24"/>
                <w:szCs w:val="24"/>
                <w:lang w:val="kk-KZ"/>
              </w:rPr>
              <w:t>рием пищи</w:t>
            </w:r>
            <w:r w:rsidRPr="005F77BE">
              <w:rPr>
                <w:sz w:val="24"/>
                <w:szCs w:val="24"/>
              </w:rPr>
              <w:t xml:space="preserve">: </w:t>
            </w:r>
            <w:r w:rsidRPr="005F77BE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Развитие речи - коммуникативная</w:t>
            </w:r>
            <w:r w:rsidRPr="005F77BE">
              <w:rPr>
                <w:sz w:val="24"/>
                <w:szCs w:val="24"/>
              </w:rPr>
              <w:t xml:space="preserve">, </w:t>
            </w:r>
            <w:r w:rsidRPr="005F77BE">
              <w:rPr>
                <w:b/>
                <w:i/>
                <w:sz w:val="24"/>
                <w:szCs w:val="24"/>
              </w:rPr>
              <w:t>познавательная деятельности</w:t>
            </w:r>
          </w:p>
        </w:tc>
      </w:tr>
      <w:tr w:rsidR="00FE6455" w:rsidRPr="005F77BE" w:rsidTr="000D4C3D">
        <w:trPr>
          <w:trHeight w:val="934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«Дочь визиря» (чтение казахской народной сказки)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5F77BE">
              <w:rPr>
                <w:sz w:val="24"/>
                <w:szCs w:val="24"/>
              </w:rPr>
              <w:t>растегивать</w:t>
            </w:r>
            <w:proofErr w:type="spellEnd"/>
            <w:r w:rsidRPr="005F77BE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Слушание расслабляющей музыки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(Музыка - творческая деятельность)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5F77BE">
              <w:rPr>
                <w:sz w:val="24"/>
                <w:szCs w:val="24"/>
              </w:rPr>
              <w:t>растегивать</w:t>
            </w:r>
            <w:proofErr w:type="spellEnd"/>
            <w:r w:rsidRPr="005F77BE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«Колыбельные для сна»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(Музыка - творческая деятельность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5F77BE">
              <w:rPr>
                <w:sz w:val="24"/>
                <w:szCs w:val="24"/>
              </w:rPr>
              <w:t>растегивать</w:t>
            </w:r>
            <w:proofErr w:type="spellEnd"/>
            <w:r w:rsidRPr="005F77BE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«</w:t>
            </w:r>
            <w:proofErr w:type="gramStart"/>
            <w:r w:rsidRPr="005F77BE">
              <w:rPr>
                <w:sz w:val="24"/>
                <w:szCs w:val="24"/>
              </w:rPr>
              <w:t>Щедрый</w:t>
            </w:r>
            <w:proofErr w:type="gramEnd"/>
            <w:r w:rsidRPr="005F77BE">
              <w:rPr>
                <w:sz w:val="24"/>
                <w:szCs w:val="24"/>
              </w:rPr>
              <w:t xml:space="preserve"> и скупой» (чтение казахской народной сказки)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5F77BE">
              <w:rPr>
                <w:sz w:val="24"/>
                <w:szCs w:val="24"/>
              </w:rPr>
              <w:t>растегивать</w:t>
            </w:r>
            <w:proofErr w:type="spellEnd"/>
            <w:r w:rsidRPr="005F77BE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93" w:type="dxa"/>
          </w:tcPr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Слушание расслабляющей музыки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(Музыка - творческая деятельность)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5F77BE">
              <w:rPr>
                <w:sz w:val="24"/>
                <w:szCs w:val="24"/>
              </w:rPr>
              <w:t>растегивать</w:t>
            </w:r>
            <w:proofErr w:type="spellEnd"/>
            <w:r w:rsidRPr="005F77BE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proofErr w:type="gramStart"/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деятельность)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899" w:type="dxa"/>
            <w:gridSpan w:val="12"/>
          </w:tcPr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5F77BE"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 w:rsidR="00BC54D4" w:rsidRPr="005F77BE">
              <w:rPr>
                <w:rFonts w:eastAsia="Calibri"/>
                <w:b/>
                <w:bCs/>
                <w:sz w:val="24"/>
                <w:szCs w:val="24"/>
              </w:rPr>
              <w:t xml:space="preserve">0 с 26 </w:t>
            </w:r>
            <w:r w:rsidRPr="005F77BE"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 w:rsidR="00BC54D4" w:rsidRPr="005F77BE"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Pr="005F77BE">
              <w:rPr>
                <w:rFonts w:eastAsia="Calibri"/>
                <w:b/>
                <w:bCs/>
                <w:sz w:val="24"/>
                <w:szCs w:val="24"/>
              </w:rPr>
              <w:t xml:space="preserve"> мая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</w:t>
            </w:r>
            <w:r w:rsidR="00BC54D4" w:rsidRPr="005F77BE">
              <w:rPr>
                <w:b/>
                <w:i/>
                <w:sz w:val="24"/>
                <w:szCs w:val="24"/>
              </w:rPr>
              <w:t>Физическое воспитание</w:t>
            </w:r>
            <w:r w:rsidRPr="005F77BE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-д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>вигательная активность(выполнять упражнения на растяжку, дыхание, сидя на своих местах</w:t>
            </w:r>
            <w:r w:rsidRPr="005F77BE">
              <w:rPr>
                <w:sz w:val="24"/>
                <w:szCs w:val="24"/>
              </w:rPr>
              <w:t>);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lastRenderedPageBreak/>
              <w:t>(Ознакомление с окружающим миром - трудовая, познавательная деятельность)</w:t>
            </w:r>
          </w:p>
        </w:tc>
      </w:tr>
      <w:tr w:rsidR="00FE6455" w:rsidRPr="005F77BE" w:rsidTr="000D4C3D"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899" w:type="dxa"/>
            <w:gridSpan w:val="12"/>
          </w:tcPr>
          <w:p w:rsidR="00AC217E" w:rsidRPr="005F77BE" w:rsidRDefault="00AC217E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5F77BE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5F77BE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сегодня утром рано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5F77BE">
              <w:rPr>
                <w:sz w:val="24"/>
                <w:szCs w:val="24"/>
              </w:rPr>
              <w:t>под</w:t>
            </w:r>
            <w:proofErr w:type="gramEnd"/>
            <w:r w:rsidRPr="005F77BE">
              <w:rPr>
                <w:sz w:val="24"/>
                <w:szCs w:val="24"/>
              </w:rPr>
              <w:t xml:space="preserve"> крана.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Я и сам теперь умею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Вымыть личико и шею.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(в</w:t>
            </w:r>
            <w:r w:rsidRPr="005F77BE">
              <w:rPr>
                <w:b/>
                <w:i/>
                <w:sz w:val="24"/>
                <w:szCs w:val="24"/>
                <w:lang w:val="kk-KZ"/>
              </w:rPr>
              <w:t>ыполнение гигиенических процедур</w:t>
            </w:r>
            <w:r w:rsidRPr="005F77B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77BE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5F77BE">
              <w:rPr>
                <w:b/>
                <w:i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F77BE">
              <w:rPr>
                <w:b/>
                <w:i/>
                <w:sz w:val="24"/>
                <w:szCs w:val="24"/>
              </w:rPr>
              <w:t>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Ра</w:t>
            </w:r>
            <w:r w:rsidR="00BC54D4" w:rsidRPr="005F77BE">
              <w:rPr>
                <w:sz w:val="24"/>
                <w:szCs w:val="24"/>
              </w:rPr>
              <w:t>бота дежурных, счет в пределах 5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val="kk-KZ"/>
              </w:rPr>
            </w:pPr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п</w:t>
            </w:r>
            <w:proofErr w:type="spellEnd"/>
            <w:r w:rsidRPr="005F77BE">
              <w:rPr>
                <w:sz w:val="24"/>
                <w:szCs w:val="24"/>
                <w:lang w:val="kk-KZ"/>
              </w:rPr>
              <w:t>рием пищи</w:t>
            </w:r>
            <w:r w:rsidRPr="005F77BE">
              <w:rPr>
                <w:sz w:val="24"/>
                <w:szCs w:val="24"/>
              </w:rPr>
              <w:t xml:space="preserve">: </w:t>
            </w:r>
            <w:r w:rsidRPr="005F77BE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lang w:eastAsia="ru-RU"/>
              </w:rPr>
            </w:pPr>
            <w:r w:rsidRPr="005F77BE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proofErr w:type="spellStart"/>
            <w:r w:rsidRPr="005F77BE">
              <w:rPr>
                <w:b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sz w:val="24"/>
                <w:szCs w:val="24"/>
              </w:rPr>
              <w:t>: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Развитие речи - коммуникативная</w:t>
            </w:r>
            <w:r w:rsidRPr="005F77BE">
              <w:rPr>
                <w:sz w:val="24"/>
                <w:szCs w:val="24"/>
              </w:rPr>
              <w:t xml:space="preserve">, </w:t>
            </w:r>
            <w:r w:rsidRPr="005F77BE">
              <w:rPr>
                <w:b/>
                <w:i/>
                <w:sz w:val="24"/>
                <w:szCs w:val="24"/>
              </w:rPr>
              <w:t>познавательная деятельности</w:t>
            </w:r>
          </w:p>
        </w:tc>
      </w:tr>
      <w:tr w:rsidR="00FE6455" w:rsidRPr="005F77BE" w:rsidTr="000D4C3D">
        <w:trPr>
          <w:trHeight w:val="968"/>
        </w:trPr>
        <w:tc>
          <w:tcPr>
            <w:tcW w:w="2235" w:type="dxa"/>
          </w:tcPr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F77BE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5F77BE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E1004B" w:rsidRPr="00A839F8" w:rsidRDefault="00E1004B" w:rsidP="00E1004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9B5686">
              <w:rPr>
                <w:bCs/>
                <w:sz w:val="24"/>
                <w:szCs w:val="24"/>
                <w:lang w:val="kk-KZ"/>
              </w:rPr>
              <w:t>Кто помогает животным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36FB1" w:rsidRPr="00E1004B" w:rsidRDefault="00536FB1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С.р. игра «Автобус»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</w:t>
            </w:r>
            <w:r w:rsidRPr="005F77BE">
              <w:rPr>
                <w:b/>
                <w:i/>
                <w:sz w:val="24"/>
                <w:szCs w:val="24"/>
              </w:rPr>
              <w:lastRenderedPageBreak/>
              <w:t>окружающим миром - творческая, коммуникативная, игровая деятельность)</w:t>
            </w:r>
          </w:p>
          <w:p w:rsidR="00AC217E" w:rsidRPr="005F77BE" w:rsidRDefault="00AC217E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Лепка «Волшебный цветок»</w:t>
            </w:r>
          </w:p>
          <w:p w:rsidR="00FE6455" w:rsidRPr="005F77BE" w:rsidRDefault="00FE6455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 детском саду:</w:t>
            </w:r>
          </w:p>
          <w:p w:rsidR="00E1004B" w:rsidRPr="00A839F8" w:rsidRDefault="00E1004B" w:rsidP="00E1004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Как песок может стать опасным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36FB1" w:rsidRPr="00E1004B" w:rsidRDefault="00536FB1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Творческая мастерска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я«</w:t>
            </w:r>
            <w:proofErr w:type="gramEnd"/>
            <w:r w:rsidRPr="005F77BE">
              <w:rPr>
                <w:b/>
                <w:bCs/>
                <w:sz w:val="24"/>
                <w:szCs w:val="24"/>
              </w:rPr>
              <w:t>Чудо-кораблик»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(Аппликация,- творческая, коммуникативная, игровая деятельность)</w:t>
            </w:r>
          </w:p>
          <w:p w:rsidR="00AC217E" w:rsidRPr="005F77BE" w:rsidRDefault="00AC217E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Д.и «Профессии»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рассказывает о профессиях родителей, близких, уважает и ценит труд взрослых.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E1004B" w:rsidRPr="00A839F8" w:rsidRDefault="00E1004B" w:rsidP="00E1004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A839F8">
              <w:rPr>
                <w:bCs/>
                <w:sz w:val="24"/>
                <w:szCs w:val="24"/>
                <w:lang w:val="kk-KZ"/>
              </w:rPr>
              <w:t>: «</w:t>
            </w:r>
            <w:r w:rsidR="00F44058">
              <w:rPr>
                <w:bCs/>
                <w:sz w:val="24"/>
                <w:szCs w:val="24"/>
                <w:lang w:val="kk-KZ"/>
              </w:rPr>
              <w:t>Утренее приветствие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36FB1" w:rsidRPr="00E1004B" w:rsidRDefault="00536FB1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С.р. игра «Кафе»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</w:t>
            </w:r>
            <w:r w:rsidRPr="005F77BE">
              <w:rPr>
                <w:b/>
                <w:i/>
                <w:sz w:val="24"/>
                <w:szCs w:val="24"/>
              </w:rPr>
              <w:lastRenderedPageBreak/>
              <w:t>окружающим миром - творческая, коммуникативная, игровая деятельность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AC217E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Д /и «Книжки-малышки»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конструирует из бумаги материала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</w:t>
            </w:r>
            <w:r w:rsidR="00C108F0">
              <w:rPr>
                <w:b/>
                <w:bCs/>
                <w:sz w:val="24"/>
                <w:szCs w:val="24"/>
                <w:lang w:val="kk-KZ"/>
              </w:rPr>
              <w:t xml:space="preserve">ружковая работа по </w:t>
            </w:r>
            <w:r w:rsidR="00C108F0" w:rsidRPr="00A839F8">
              <w:rPr>
                <w:b/>
                <w:bCs/>
                <w:sz w:val="24"/>
                <w:szCs w:val="24"/>
                <w:lang w:val="kk-KZ"/>
              </w:rPr>
              <w:t xml:space="preserve">изодеятельности 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AC217E" w:rsidRPr="005F77BE" w:rsidRDefault="00AC217E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Д/и «Волшебный остров»</w:t>
            </w:r>
          </w:p>
          <w:p w:rsidR="00FE6455" w:rsidRPr="005F77BE" w:rsidRDefault="00FE6455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 xml:space="preserve">совместно конструирует необходимую для игры конструкцию, выполняют работу по согласованию, играют с готовой конструкцией; 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(Конструирование - творческая, </w:t>
            </w:r>
            <w:r w:rsidRPr="005F77BE">
              <w:rPr>
                <w:b/>
                <w:i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1004B" w:rsidRPr="00A839F8" w:rsidRDefault="00E1004B" w:rsidP="00E1004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E1004B" w:rsidRPr="00A839F8" w:rsidRDefault="00E1004B" w:rsidP="00E1004B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Красивые но опасные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36FB1" w:rsidRPr="00E1004B" w:rsidRDefault="00536FB1" w:rsidP="000D4C3D">
            <w:pPr>
              <w:widowControl w:val="0"/>
              <w:rPr>
                <w:b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widowControl w:val="0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Д.и «Чиним одеяло»</w:t>
            </w:r>
          </w:p>
          <w:p w:rsidR="00FE6455" w:rsidRPr="005F77BE" w:rsidRDefault="00FE6455" w:rsidP="000D4C3D">
            <w:pPr>
              <w:rPr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Цель: </w:t>
            </w:r>
            <w:r w:rsidRPr="005F77BE">
              <w:rPr>
                <w:sz w:val="24"/>
                <w:szCs w:val="24"/>
              </w:rPr>
              <w:t>выполняет игровые задания на логику</w:t>
            </w:r>
          </w:p>
          <w:p w:rsidR="00FE6455" w:rsidRPr="005F77BE" w:rsidRDefault="00FE6455" w:rsidP="000D4C3D">
            <w:pPr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5F77BE">
              <w:rPr>
                <w:b/>
                <w:bCs/>
                <w:i/>
                <w:sz w:val="24"/>
                <w:szCs w:val="24"/>
              </w:rPr>
              <w:t xml:space="preserve">Основы математики – познавательная, коммуникативная, игровая </w:t>
            </w:r>
            <w:r w:rsidRPr="005F77BE">
              <w:rPr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  <w:p w:rsidR="00AC217E" w:rsidRPr="005F77BE" w:rsidRDefault="00AC217E" w:rsidP="000D4C3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С.р. игра «Прачечная»</w:t>
            </w:r>
          </w:p>
          <w:p w:rsidR="00FE6455" w:rsidRPr="005F77BE" w:rsidRDefault="00FE6455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FE6455" w:rsidRPr="005F77BE" w:rsidRDefault="00FE6455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FE6455" w:rsidRPr="005F77BE" w:rsidRDefault="00FE6455" w:rsidP="000D4C3D">
            <w:pPr>
              <w:pStyle w:val="a4"/>
              <w:rPr>
                <w:sz w:val="24"/>
                <w:szCs w:val="24"/>
              </w:rPr>
            </w:pPr>
          </w:p>
        </w:tc>
      </w:tr>
      <w:tr w:rsidR="00C64E56" w:rsidRPr="005F77BE" w:rsidTr="000D4C3D">
        <w:trPr>
          <w:trHeight w:val="3371"/>
        </w:trPr>
        <w:tc>
          <w:tcPr>
            <w:tcW w:w="2235" w:type="dxa"/>
          </w:tcPr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Д.и «Доскажи словечко»</w:t>
            </w:r>
            <w:r w:rsidRPr="005F77BE">
              <w:rPr>
                <w:sz w:val="24"/>
                <w:szCs w:val="24"/>
              </w:rPr>
              <w:t xml:space="preserve"> работа с Бас </w:t>
            </w:r>
            <w:proofErr w:type="spellStart"/>
            <w:r w:rsidRPr="005F77BE">
              <w:rPr>
                <w:sz w:val="24"/>
                <w:szCs w:val="24"/>
              </w:rPr>
              <w:t>Мелиссай</w:t>
            </w:r>
            <w:proofErr w:type="spellEnd"/>
            <w:r w:rsidRPr="005F77BE">
              <w:rPr>
                <w:sz w:val="24"/>
                <w:szCs w:val="24"/>
              </w:rPr>
              <w:t xml:space="preserve">,  </w:t>
            </w:r>
            <w:proofErr w:type="spellStart"/>
            <w:r w:rsidRPr="005F77BE">
              <w:rPr>
                <w:sz w:val="24"/>
                <w:szCs w:val="24"/>
              </w:rPr>
              <w:t>Пукась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Кириллом</w:t>
            </w:r>
            <w:proofErr w:type="gramStart"/>
            <w:r w:rsidRPr="005F77BE">
              <w:rPr>
                <w:sz w:val="24"/>
                <w:szCs w:val="24"/>
              </w:rPr>
              <w:t>,Х</w:t>
            </w:r>
            <w:proofErr w:type="gramEnd"/>
            <w:r w:rsidRPr="005F77BE">
              <w:rPr>
                <w:sz w:val="24"/>
                <w:szCs w:val="24"/>
              </w:rPr>
              <w:t>алиулин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Радмиром</w:t>
            </w:r>
            <w:proofErr w:type="spellEnd"/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proofErr w:type="spellStart"/>
            <w:r w:rsidRPr="005F77B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:</w:t>
            </w:r>
            <w:r w:rsidRPr="005F77BE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5F77BE"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 w:rsidRPr="005F77BE"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C64E56" w:rsidRPr="005F77BE" w:rsidRDefault="00C64E56" w:rsidP="000D4C3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C64E56" w:rsidRPr="005F77BE" w:rsidRDefault="00C64E56" w:rsidP="000D4C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64E56" w:rsidRPr="005F77BE" w:rsidRDefault="00C64E56" w:rsidP="000D4C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64E56" w:rsidRPr="005F77BE" w:rsidRDefault="00C64E56" w:rsidP="000D4C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64E56" w:rsidRPr="005F77BE" w:rsidRDefault="00C64E56" w:rsidP="000D4C3D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Беседа: «Отгадай что лишнее »</w:t>
            </w:r>
            <w:r w:rsidRPr="005F77BE">
              <w:rPr>
                <w:sz w:val="24"/>
                <w:szCs w:val="24"/>
              </w:rPr>
              <w:t xml:space="preserve"> работа с </w:t>
            </w:r>
            <w:proofErr w:type="spellStart"/>
            <w:r w:rsidRPr="005F77BE">
              <w:rPr>
                <w:sz w:val="24"/>
                <w:szCs w:val="24"/>
              </w:rPr>
              <w:t>Бачкаревым</w:t>
            </w:r>
            <w:proofErr w:type="spellEnd"/>
            <w:r w:rsidRPr="005F77BE">
              <w:rPr>
                <w:sz w:val="24"/>
                <w:szCs w:val="24"/>
              </w:rPr>
              <w:t xml:space="preserve"> Марком </w:t>
            </w: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мысли.</w:t>
            </w:r>
          </w:p>
          <w:p w:rsidR="00C64E56" w:rsidRPr="005F77BE" w:rsidRDefault="00C64E56" w:rsidP="000D4C3D">
            <w:pPr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C64E56" w:rsidRPr="005F77BE" w:rsidRDefault="00C64E56" w:rsidP="000D4C3D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5F77BE">
              <w:rPr>
                <w:sz w:val="24"/>
                <w:szCs w:val="24"/>
              </w:rPr>
              <w:t xml:space="preserve"> работа с Халтуриной Евой</w:t>
            </w:r>
            <w:proofErr w:type="gramStart"/>
            <w:r w:rsidRPr="005F77BE">
              <w:rPr>
                <w:sz w:val="24"/>
                <w:szCs w:val="24"/>
              </w:rPr>
              <w:t xml:space="preserve">,, </w:t>
            </w:r>
            <w:proofErr w:type="gramEnd"/>
            <w:r w:rsidRPr="005F77BE">
              <w:rPr>
                <w:sz w:val="24"/>
                <w:szCs w:val="24"/>
              </w:rPr>
              <w:t>Хитровой Кларой</w:t>
            </w:r>
          </w:p>
          <w:p w:rsidR="00C64E56" w:rsidRPr="005F77BE" w:rsidRDefault="00C64E56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sz w:val="24"/>
                <w:szCs w:val="24"/>
              </w:rPr>
              <w:t>ориентируется на листе бумаги</w:t>
            </w:r>
          </w:p>
          <w:p w:rsidR="00C64E56" w:rsidRPr="005F77BE" w:rsidRDefault="00C64E56" w:rsidP="000D4C3D">
            <w:pPr>
              <w:rPr>
                <w:b/>
                <w:sz w:val="24"/>
                <w:szCs w:val="24"/>
              </w:rPr>
            </w:pP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 w:rsidRPr="005F77BE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математики</w:t>
            </w:r>
            <w:r w:rsidRPr="005F77B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5F77BE">
              <w:rPr>
                <w:b/>
                <w:sz w:val="24"/>
                <w:szCs w:val="24"/>
              </w:rPr>
              <w:t>по</w:t>
            </w:r>
            <w:proofErr w:type="gramEnd"/>
            <w:r w:rsidRPr="005F77BE">
              <w:rPr>
                <w:b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деятельности)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C64E56" w:rsidRPr="005F77BE" w:rsidRDefault="00C64E56" w:rsidP="000D4C3D">
            <w:pPr>
              <w:pStyle w:val="a4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9" w:type="dxa"/>
            <w:gridSpan w:val="3"/>
          </w:tcPr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Беседа: «Время года Зима»</w:t>
            </w:r>
            <w:r w:rsidRPr="005F77BE">
              <w:rPr>
                <w:sz w:val="24"/>
                <w:szCs w:val="24"/>
              </w:rPr>
              <w:t xml:space="preserve"> работа с </w:t>
            </w:r>
            <w:proofErr w:type="spellStart"/>
            <w:r w:rsidRPr="005F77BE">
              <w:rPr>
                <w:sz w:val="24"/>
                <w:szCs w:val="24"/>
              </w:rPr>
              <w:t>Харбиевой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Хатиджой</w:t>
            </w:r>
            <w:proofErr w:type="gramStart"/>
            <w:r w:rsidRPr="005F77BE">
              <w:rPr>
                <w:sz w:val="24"/>
                <w:szCs w:val="24"/>
              </w:rPr>
              <w:t>,Р</w:t>
            </w:r>
            <w:proofErr w:type="gramEnd"/>
            <w:r w:rsidRPr="005F77BE">
              <w:rPr>
                <w:sz w:val="24"/>
                <w:szCs w:val="24"/>
              </w:rPr>
              <w:t>азуменко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София,Дорофей</w:t>
            </w:r>
            <w:proofErr w:type="spellEnd"/>
            <w:r w:rsidRPr="005F77BE">
              <w:rPr>
                <w:sz w:val="24"/>
                <w:szCs w:val="24"/>
              </w:rPr>
              <w:t xml:space="preserve"> Маргарита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знает и называть признаки Зимы</w:t>
            </w:r>
            <w:proofErr w:type="gramStart"/>
            <w:r w:rsidRPr="005F77BE"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64E56" w:rsidRPr="005F77BE" w:rsidRDefault="00C64E56" w:rsidP="000D4C3D">
            <w:pPr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C64E56" w:rsidRPr="005F77BE" w:rsidRDefault="00C64E56" w:rsidP="000D4C3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С.и «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Который</w:t>
            </w:r>
            <w:proofErr w:type="gramEnd"/>
            <w:r w:rsidRPr="005F77BE">
              <w:rPr>
                <w:b/>
                <w:bCs/>
                <w:sz w:val="24"/>
                <w:szCs w:val="24"/>
              </w:rPr>
              <w:t xml:space="preserve"> по счету»</w:t>
            </w:r>
            <w:r w:rsidRPr="005F77BE">
              <w:rPr>
                <w:sz w:val="24"/>
                <w:szCs w:val="24"/>
              </w:rPr>
              <w:t xml:space="preserve"> работа с Бочкарёвым Марком, Ковалевская Евгения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C64E56" w:rsidRPr="005F77BE" w:rsidRDefault="00C64E56" w:rsidP="000D4C3D">
            <w:pPr>
              <w:rPr>
                <w:sz w:val="24"/>
                <w:szCs w:val="24"/>
                <w:lang w:val="kk-KZ"/>
              </w:rPr>
            </w:pPr>
            <w:r w:rsidRPr="005F77BE">
              <w:rPr>
                <w:sz w:val="24"/>
                <w:szCs w:val="24"/>
              </w:rPr>
              <w:t>Основы грамоты - коммуникативная деятельность.</w:t>
            </w:r>
          </w:p>
          <w:p w:rsidR="005F77BE" w:rsidRPr="005F77BE" w:rsidRDefault="005F77BE" w:rsidP="005F77BE">
            <w:pPr>
              <w:rPr>
                <w:b/>
                <w:sz w:val="24"/>
                <w:szCs w:val="24"/>
              </w:rPr>
            </w:pPr>
            <w:r w:rsidRPr="005F77BE"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 w:rsidRPr="005F77BE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математики</w:t>
            </w:r>
            <w:r w:rsidRPr="005F77B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5F77BE">
              <w:rPr>
                <w:b/>
                <w:sz w:val="24"/>
                <w:szCs w:val="24"/>
              </w:rPr>
              <w:t>по</w:t>
            </w:r>
            <w:proofErr w:type="gramEnd"/>
            <w:r w:rsidRPr="005F77BE">
              <w:rPr>
                <w:b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5F77BE" w:rsidRPr="005F77BE" w:rsidRDefault="005F77BE" w:rsidP="005F77BE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деятельности)</w:t>
            </w:r>
          </w:p>
          <w:p w:rsidR="005F77BE" w:rsidRPr="005F77BE" w:rsidRDefault="005F77BE" w:rsidP="000D4C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64E56" w:rsidRPr="005F77BE" w:rsidTr="000D4C3D">
        <w:trPr>
          <w:trHeight w:val="685"/>
        </w:trPr>
        <w:tc>
          <w:tcPr>
            <w:tcW w:w="2235" w:type="dxa"/>
          </w:tcPr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12"/>
          </w:tcPr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64E56" w:rsidRPr="005F77BE" w:rsidTr="00BC54D4">
        <w:trPr>
          <w:trHeight w:val="3360"/>
        </w:trPr>
        <w:tc>
          <w:tcPr>
            <w:tcW w:w="2235" w:type="dxa"/>
          </w:tcPr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Считалка</w:t>
            </w:r>
            <w:proofErr w:type="gramStart"/>
            <w:r w:rsidRPr="005F77BE">
              <w:rPr>
                <w:sz w:val="24"/>
                <w:szCs w:val="24"/>
              </w:rPr>
              <w:t xml:space="preserve"> :</w:t>
            </w:r>
            <w:proofErr w:type="gram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 Орманның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з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емшiсiмiз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 (</w:t>
            </w:r>
            <w:proofErr w:type="spellStart"/>
            <w:r w:rsidRPr="005F77BE">
              <w:rPr>
                <w:sz w:val="24"/>
                <w:szCs w:val="24"/>
              </w:rPr>
              <w:t>Партаны</w:t>
            </w:r>
            <w:proofErr w:type="spellEnd"/>
            <w:r w:rsidRPr="005F77BE">
              <w:rPr>
                <w:sz w:val="24"/>
                <w:szCs w:val="24"/>
              </w:rPr>
              <w:t xml:space="preserve"> үш </w:t>
            </w:r>
            <w:proofErr w:type="spellStart"/>
            <w:r w:rsidRPr="005F77BE">
              <w:rPr>
                <w:sz w:val="24"/>
                <w:szCs w:val="24"/>
              </w:rPr>
              <w:t>рет</w:t>
            </w:r>
            <w:proofErr w:type="spellEnd"/>
            <w:r w:rsidRPr="005F77BE">
              <w:rPr>
                <w:sz w:val="24"/>
                <w:szCs w:val="24"/>
              </w:rPr>
              <w:t xml:space="preserve"> ұрады)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Құрт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ткендi</w:t>
            </w:r>
            <w:proofErr w:type="spellEnd"/>
            <w:r w:rsidRPr="005F77BE">
              <w:rPr>
                <w:sz w:val="24"/>
                <w:szCs w:val="24"/>
              </w:rPr>
              <w:t xml:space="preserve"> жоқ </w:t>
            </w:r>
            <w:proofErr w:type="spellStart"/>
            <w:r w:rsidRPr="005F77BE">
              <w:rPr>
                <w:sz w:val="24"/>
                <w:szCs w:val="24"/>
              </w:rPr>
              <w:t>етемiз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жоқ, (Қимыл көрсетед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тоқ,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жоқ.</w:t>
            </w:r>
          </w:p>
          <w:p w:rsidR="00C64E56" w:rsidRPr="005F77BE" w:rsidRDefault="00C64E56" w:rsidP="000D4C3D">
            <w:pPr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(Казахский язы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коммуникативная деятельность)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/и «У медведя во бору»</w:t>
            </w:r>
          </w:p>
        </w:tc>
        <w:tc>
          <w:tcPr>
            <w:tcW w:w="2357" w:type="dxa"/>
            <w:gridSpan w:val="2"/>
          </w:tcPr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Считалка</w:t>
            </w:r>
            <w:proofErr w:type="gramStart"/>
            <w:r w:rsidRPr="005F77BE">
              <w:rPr>
                <w:sz w:val="24"/>
                <w:szCs w:val="24"/>
              </w:rPr>
              <w:t xml:space="preserve"> :</w:t>
            </w:r>
            <w:proofErr w:type="gram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 Орманның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з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емшiсiмiз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 (</w:t>
            </w:r>
            <w:proofErr w:type="spellStart"/>
            <w:r w:rsidRPr="005F77BE">
              <w:rPr>
                <w:sz w:val="24"/>
                <w:szCs w:val="24"/>
              </w:rPr>
              <w:t>Партаны</w:t>
            </w:r>
            <w:proofErr w:type="spellEnd"/>
            <w:r w:rsidRPr="005F77BE">
              <w:rPr>
                <w:sz w:val="24"/>
                <w:szCs w:val="24"/>
              </w:rPr>
              <w:t xml:space="preserve"> үш </w:t>
            </w:r>
            <w:proofErr w:type="spellStart"/>
            <w:r w:rsidRPr="005F77BE">
              <w:rPr>
                <w:sz w:val="24"/>
                <w:szCs w:val="24"/>
              </w:rPr>
              <w:t>рет</w:t>
            </w:r>
            <w:proofErr w:type="spellEnd"/>
            <w:r w:rsidRPr="005F77BE">
              <w:rPr>
                <w:sz w:val="24"/>
                <w:szCs w:val="24"/>
              </w:rPr>
              <w:t xml:space="preserve"> ұрады)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Құрт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ткендi</w:t>
            </w:r>
            <w:proofErr w:type="spellEnd"/>
            <w:r w:rsidRPr="005F77BE">
              <w:rPr>
                <w:sz w:val="24"/>
                <w:szCs w:val="24"/>
              </w:rPr>
              <w:t xml:space="preserve"> жоқ </w:t>
            </w:r>
            <w:proofErr w:type="spellStart"/>
            <w:r w:rsidRPr="005F77BE">
              <w:rPr>
                <w:sz w:val="24"/>
                <w:szCs w:val="24"/>
              </w:rPr>
              <w:t>етемiз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жоқ, (Қимыл көрсетед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тоқ,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жоқ.</w:t>
            </w:r>
          </w:p>
          <w:p w:rsidR="00C64E56" w:rsidRPr="005F77BE" w:rsidRDefault="00C64E56" w:rsidP="000D4C3D">
            <w:pPr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(Казахский язы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коммуникативная деятельность)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Считалка</w:t>
            </w:r>
            <w:proofErr w:type="gramStart"/>
            <w:r w:rsidRPr="005F77BE">
              <w:rPr>
                <w:sz w:val="24"/>
                <w:szCs w:val="24"/>
              </w:rPr>
              <w:t xml:space="preserve"> :</w:t>
            </w:r>
            <w:proofErr w:type="gram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 Орманның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з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емшiсiмiз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 (</w:t>
            </w:r>
            <w:proofErr w:type="spellStart"/>
            <w:r w:rsidRPr="005F77BE">
              <w:rPr>
                <w:sz w:val="24"/>
                <w:szCs w:val="24"/>
              </w:rPr>
              <w:t>Партаны</w:t>
            </w:r>
            <w:proofErr w:type="spellEnd"/>
            <w:r w:rsidRPr="005F77BE">
              <w:rPr>
                <w:sz w:val="24"/>
                <w:szCs w:val="24"/>
              </w:rPr>
              <w:t xml:space="preserve"> үш </w:t>
            </w:r>
            <w:proofErr w:type="spellStart"/>
            <w:r w:rsidRPr="005F77BE">
              <w:rPr>
                <w:sz w:val="24"/>
                <w:szCs w:val="24"/>
              </w:rPr>
              <w:t>рет</w:t>
            </w:r>
            <w:proofErr w:type="spellEnd"/>
            <w:r w:rsidRPr="005F77BE">
              <w:rPr>
                <w:sz w:val="24"/>
                <w:szCs w:val="24"/>
              </w:rPr>
              <w:t xml:space="preserve"> ұрады)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Құрт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ткендi</w:t>
            </w:r>
            <w:proofErr w:type="spellEnd"/>
            <w:r w:rsidRPr="005F77BE">
              <w:rPr>
                <w:sz w:val="24"/>
                <w:szCs w:val="24"/>
              </w:rPr>
              <w:t xml:space="preserve"> жоқ </w:t>
            </w:r>
            <w:proofErr w:type="spellStart"/>
            <w:r w:rsidRPr="005F77BE">
              <w:rPr>
                <w:sz w:val="24"/>
                <w:szCs w:val="24"/>
              </w:rPr>
              <w:t>етемiз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жоқ, (Қимыл көрсетед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тоқ,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жоқ.</w:t>
            </w:r>
          </w:p>
          <w:p w:rsidR="00C64E56" w:rsidRPr="005F77BE" w:rsidRDefault="00C64E56" w:rsidP="000D4C3D">
            <w:pPr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(Казахский язы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коммуникативная деятельность)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/и «Горелки»</w:t>
            </w:r>
          </w:p>
        </w:tc>
        <w:tc>
          <w:tcPr>
            <w:tcW w:w="2412" w:type="dxa"/>
            <w:gridSpan w:val="2"/>
          </w:tcPr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Считалка</w:t>
            </w:r>
            <w:proofErr w:type="gramStart"/>
            <w:r w:rsidRPr="005F77BE">
              <w:rPr>
                <w:sz w:val="24"/>
                <w:szCs w:val="24"/>
              </w:rPr>
              <w:t xml:space="preserve"> :</w:t>
            </w:r>
            <w:proofErr w:type="gram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 Орманның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з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емшiсiмiз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 (</w:t>
            </w:r>
            <w:proofErr w:type="spellStart"/>
            <w:r w:rsidRPr="005F77BE">
              <w:rPr>
                <w:sz w:val="24"/>
                <w:szCs w:val="24"/>
              </w:rPr>
              <w:t>Партаны</w:t>
            </w:r>
            <w:proofErr w:type="spellEnd"/>
            <w:r w:rsidRPr="005F77BE">
              <w:rPr>
                <w:sz w:val="24"/>
                <w:szCs w:val="24"/>
              </w:rPr>
              <w:t xml:space="preserve"> үш </w:t>
            </w:r>
            <w:proofErr w:type="spellStart"/>
            <w:r w:rsidRPr="005F77BE">
              <w:rPr>
                <w:sz w:val="24"/>
                <w:szCs w:val="24"/>
              </w:rPr>
              <w:t>рет</w:t>
            </w:r>
            <w:proofErr w:type="spellEnd"/>
            <w:r w:rsidRPr="005F77BE">
              <w:rPr>
                <w:sz w:val="24"/>
                <w:szCs w:val="24"/>
              </w:rPr>
              <w:t xml:space="preserve"> ұрады)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Құрт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ткендi</w:t>
            </w:r>
            <w:proofErr w:type="spellEnd"/>
            <w:r w:rsidRPr="005F77BE">
              <w:rPr>
                <w:sz w:val="24"/>
                <w:szCs w:val="24"/>
              </w:rPr>
              <w:t xml:space="preserve"> жоқ </w:t>
            </w:r>
            <w:proofErr w:type="spellStart"/>
            <w:r w:rsidRPr="005F77BE">
              <w:rPr>
                <w:sz w:val="24"/>
                <w:szCs w:val="24"/>
              </w:rPr>
              <w:t>етемiз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жоқ, (Қимыл көрсетед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тоқ,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жоқ.</w:t>
            </w:r>
          </w:p>
          <w:p w:rsidR="00C64E56" w:rsidRPr="005F77BE" w:rsidRDefault="00C64E56" w:rsidP="000D4C3D">
            <w:pPr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(Казахский язы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коммуникативная деятельность)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/и «Волк и козлята»</w:t>
            </w:r>
          </w:p>
        </w:tc>
        <w:tc>
          <w:tcPr>
            <w:tcW w:w="2693" w:type="dxa"/>
          </w:tcPr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Считалка</w:t>
            </w:r>
            <w:proofErr w:type="gramStart"/>
            <w:r w:rsidRPr="005F77BE">
              <w:rPr>
                <w:sz w:val="24"/>
                <w:szCs w:val="24"/>
              </w:rPr>
              <w:t xml:space="preserve"> :</w:t>
            </w:r>
            <w:proofErr w:type="gram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 Орманның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з</w:t>
            </w:r>
            <w:proofErr w:type="spellEnd"/>
            <w:r w:rsidRPr="005F77BE">
              <w:rPr>
                <w:sz w:val="24"/>
                <w:szCs w:val="24"/>
              </w:rPr>
              <w:t xml:space="preserve"> </w:t>
            </w:r>
            <w:proofErr w:type="spellStart"/>
            <w:r w:rsidRPr="005F77BE">
              <w:rPr>
                <w:sz w:val="24"/>
                <w:szCs w:val="24"/>
              </w:rPr>
              <w:t>емшiсiмiз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 (</w:t>
            </w:r>
            <w:proofErr w:type="spellStart"/>
            <w:r w:rsidRPr="005F77BE">
              <w:rPr>
                <w:sz w:val="24"/>
                <w:szCs w:val="24"/>
              </w:rPr>
              <w:t>Партаны</w:t>
            </w:r>
            <w:proofErr w:type="spellEnd"/>
            <w:r w:rsidRPr="005F77BE">
              <w:rPr>
                <w:sz w:val="24"/>
                <w:szCs w:val="24"/>
              </w:rPr>
              <w:t xml:space="preserve"> үш </w:t>
            </w:r>
            <w:proofErr w:type="spellStart"/>
            <w:r w:rsidRPr="005F77BE">
              <w:rPr>
                <w:sz w:val="24"/>
                <w:szCs w:val="24"/>
              </w:rPr>
              <w:t>рет</w:t>
            </w:r>
            <w:proofErr w:type="spellEnd"/>
            <w:r w:rsidRPr="005F77BE">
              <w:rPr>
                <w:sz w:val="24"/>
                <w:szCs w:val="24"/>
              </w:rPr>
              <w:t xml:space="preserve"> ұрады)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Құрт </w:t>
            </w:r>
            <w:proofErr w:type="spellStart"/>
            <w:r w:rsidRPr="005F77BE">
              <w:rPr>
                <w:sz w:val="24"/>
                <w:szCs w:val="24"/>
              </w:rPr>
              <w:t>б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ткендi</w:t>
            </w:r>
            <w:proofErr w:type="spellEnd"/>
            <w:r w:rsidRPr="005F77BE">
              <w:rPr>
                <w:sz w:val="24"/>
                <w:szCs w:val="24"/>
              </w:rPr>
              <w:t xml:space="preserve"> жоқ </w:t>
            </w:r>
            <w:proofErr w:type="spellStart"/>
            <w:r w:rsidRPr="005F77BE">
              <w:rPr>
                <w:sz w:val="24"/>
                <w:szCs w:val="24"/>
              </w:rPr>
              <w:t>етемiз</w:t>
            </w:r>
            <w:proofErr w:type="spellEnd"/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жоқ, (Қимыл көрсетед</w:t>
            </w:r>
            <w:proofErr w:type="gramStart"/>
            <w:r w:rsidRPr="005F77BE">
              <w:rPr>
                <w:sz w:val="24"/>
                <w:szCs w:val="24"/>
              </w:rPr>
              <w:t>i</w:t>
            </w:r>
            <w:proofErr w:type="gramEnd"/>
            <w:r w:rsidRPr="005F77BE">
              <w:rPr>
                <w:sz w:val="24"/>
                <w:szCs w:val="24"/>
              </w:rPr>
              <w:t>)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Тоқ, тоқ, тоқ,</w:t>
            </w:r>
          </w:p>
          <w:p w:rsidR="00C64E56" w:rsidRPr="005F77BE" w:rsidRDefault="00C64E56" w:rsidP="000D4C3D">
            <w:pPr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Жоқ, жоқ, жоқ.</w:t>
            </w:r>
          </w:p>
          <w:p w:rsidR="00C64E56" w:rsidRPr="005F77BE" w:rsidRDefault="00C64E56" w:rsidP="000D4C3D">
            <w:pPr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(Казахский язы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к-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 xml:space="preserve"> коммуникативная деятельность)</w:t>
            </w:r>
          </w:p>
          <w:p w:rsidR="00C64E56" w:rsidRPr="005F77BE" w:rsidRDefault="00C64E56" w:rsidP="000D4C3D">
            <w:pPr>
              <w:pStyle w:val="a4"/>
              <w:tabs>
                <w:tab w:val="right" w:pos="2335"/>
              </w:tabs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7BE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/и «Лиса в курятнике»</w:t>
            </w:r>
          </w:p>
          <w:p w:rsidR="00C64E56" w:rsidRPr="005F77BE" w:rsidRDefault="00C64E56" w:rsidP="000D4C3D">
            <w:pPr>
              <w:pStyle w:val="a4"/>
              <w:tabs>
                <w:tab w:val="right" w:pos="2335"/>
              </w:tabs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  <w:p w:rsidR="00C64E56" w:rsidRPr="005F77BE" w:rsidRDefault="00C64E56" w:rsidP="000D4C3D">
            <w:pPr>
              <w:pStyle w:val="a4"/>
              <w:tabs>
                <w:tab w:val="right" w:pos="233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4E56" w:rsidRPr="005F77BE" w:rsidTr="00D244B9">
        <w:trPr>
          <w:trHeight w:val="735"/>
        </w:trPr>
        <w:tc>
          <w:tcPr>
            <w:tcW w:w="2235" w:type="dxa"/>
          </w:tcPr>
          <w:p w:rsidR="00C64E56" w:rsidRPr="005F77BE" w:rsidRDefault="00C64E56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899" w:type="dxa"/>
            <w:gridSpan w:val="12"/>
          </w:tcPr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5F77B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Мы во всем порядок любим,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Быстро раздеваемся.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Мы уже совсем большие -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Сами раздеваемся.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Никогда не забываем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Мы одежду </w:t>
            </w:r>
            <w:proofErr w:type="gramStart"/>
            <w:r w:rsidRPr="005F77BE">
              <w:rPr>
                <w:sz w:val="24"/>
                <w:szCs w:val="24"/>
              </w:rPr>
              <w:t>про</w:t>
            </w:r>
            <w:proofErr w:type="gramEnd"/>
            <w:r w:rsidRPr="005F77BE">
              <w:rPr>
                <w:sz w:val="24"/>
                <w:szCs w:val="24"/>
              </w:rPr>
              <w:t xml:space="preserve"> сушить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И почистить и повесить,</w:t>
            </w:r>
          </w:p>
          <w:p w:rsidR="00C64E56" w:rsidRPr="005F77BE" w:rsidRDefault="00C64E56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Аккуратно в шкаф сложить.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64E56" w:rsidRPr="005F77BE" w:rsidRDefault="00C64E56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C64E56" w:rsidRPr="005F77BE" w:rsidRDefault="00C64E56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5F77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C64E56" w:rsidRPr="005F77BE" w:rsidRDefault="00C64E56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(Развитие речи - коммуникативная, игровая, познавательная </w:t>
            </w:r>
            <w:proofErr w:type="spellStart"/>
            <w:r w:rsidRPr="005F77BE">
              <w:rPr>
                <w:b/>
                <w:i/>
                <w:sz w:val="24"/>
                <w:szCs w:val="24"/>
              </w:rPr>
              <w:t>деятельности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,с</w:t>
            </w:r>
            <w:proofErr w:type="gramEnd"/>
            <w:r w:rsidRPr="005F77BE">
              <w:rPr>
                <w:b/>
                <w:i/>
                <w:sz w:val="24"/>
                <w:szCs w:val="24"/>
              </w:rPr>
              <w:t>амообслуживание</w:t>
            </w:r>
            <w:proofErr w:type="spellEnd"/>
            <w:r w:rsidRPr="005F77B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A0CB1" w:rsidRPr="005F77BE" w:rsidTr="000D4C3D">
        <w:trPr>
          <w:trHeight w:val="705"/>
        </w:trPr>
        <w:tc>
          <w:tcPr>
            <w:tcW w:w="2235" w:type="dxa"/>
          </w:tcPr>
          <w:p w:rsidR="006A0CB1" w:rsidRPr="005F77BE" w:rsidRDefault="006A0CB1" w:rsidP="00130500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Самостоятельная деятельность детей (подвижные, национальные, </w:t>
            </w:r>
            <w:r w:rsidRPr="005F77BE">
              <w:rPr>
                <w:b/>
                <w:sz w:val="24"/>
                <w:szCs w:val="24"/>
              </w:rPr>
              <w:lastRenderedPageBreak/>
              <w:t>сюжетно-ролевые</w:t>
            </w:r>
            <w:proofErr w:type="gramStart"/>
            <w:r w:rsidRPr="005F77BE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5F77BE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5F77BE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5F77BE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5F77BE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6A0CB1" w:rsidRPr="005F77BE" w:rsidRDefault="006A0CB1" w:rsidP="00130500">
            <w:pPr>
              <w:pStyle w:val="a4"/>
              <w:rPr>
                <w:b/>
                <w:sz w:val="24"/>
                <w:szCs w:val="24"/>
              </w:rPr>
            </w:pPr>
          </w:p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lastRenderedPageBreak/>
              <w:t>С.р. игра «Автобус»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</w:t>
            </w:r>
            <w:r w:rsidRPr="005F77BE">
              <w:rPr>
                <w:rFonts w:eastAsia="Calibri"/>
                <w:sz w:val="24"/>
                <w:szCs w:val="24"/>
              </w:rPr>
              <w:lastRenderedPageBreak/>
              <w:t>игры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деятельность)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Лепка «Волшебный цветок»</w:t>
            </w:r>
          </w:p>
          <w:p w:rsidR="006A0CB1" w:rsidRPr="005F77BE" w:rsidRDefault="006A0CB1" w:rsidP="000D4C3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lastRenderedPageBreak/>
              <w:t>Творческая мастерска</w:t>
            </w:r>
            <w:proofErr w:type="gramStart"/>
            <w:r w:rsidRPr="005F77BE">
              <w:rPr>
                <w:b/>
                <w:bCs/>
                <w:sz w:val="24"/>
                <w:szCs w:val="24"/>
              </w:rPr>
              <w:t>я«</w:t>
            </w:r>
            <w:proofErr w:type="gramEnd"/>
            <w:r w:rsidRPr="005F77BE">
              <w:rPr>
                <w:b/>
                <w:bCs/>
                <w:sz w:val="24"/>
                <w:szCs w:val="24"/>
              </w:rPr>
              <w:t>Чудо-кораблик»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 xml:space="preserve">работает с готовыми шаблона и </w:t>
            </w:r>
            <w:r w:rsidRPr="005F77BE">
              <w:rPr>
                <w:rFonts w:eastAsia="Calibri"/>
                <w:sz w:val="24"/>
                <w:szCs w:val="24"/>
              </w:rPr>
              <w:lastRenderedPageBreak/>
              <w:t>трафаретами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(Аппликация,- творческая, коммуникативная, игровая деятельность)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Д.и «Профессии»</w:t>
            </w:r>
          </w:p>
          <w:p w:rsidR="006A0CB1" w:rsidRPr="005F77BE" w:rsidRDefault="006A0CB1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>рассказывает о профессиях родителей, близких, уважает и ценит труд взрослых.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lastRenderedPageBreak/>
              <w:t>С.р. игра «Кафе»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</w:t>
            </w:r>
            <w:r w:rsidRPr="005F77BE">
              <w:rPr>
                <w:rFonts w:eastAsia="Calibri"/>
                <w:sz w:val="24"/>
                <w:szCs w:val="24"/>
              </w:rPr>
              <w:lastRenderedPageBreak/>
              <w:t>разные игры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 Д /и «Книжки-малышки»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 xml:space="preserve">Цель: </w:t>
            </w:r>
            <w:r w:rsidRPr="005F77BE">
              <w:rPr>
                <w:rFonts w:eastAsia="Times New Roman"/>
                <w:color w:val="000000"/>
                <w:sz w:val="24"/>
                <w:szCs w:val="24"/>
              </w:rPr>
              <w:t>конструирует из бумаги материала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Д/и «Волшебный остров»</w:t>
            </w:r>
          </w:p>
          <w:p w:rsidR="006A0CB1" w:rsidRPr="005F77BE" w:rsidRDefault="006A0CB1" w:rsidP="000D4C3D">
            <w:pPr>
              <w:rPr>
                <w:rFonts w:eastAsia="Calibri"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Цель: </w:t>
            </w:r>
            <w:r w:rsidRPr="005F77BE">
              <w:rPr>
                <w:rFonts w:eastAsia="Calibri"/>
                <w:sz w:val="24"/>
                <w:szCs w:val="24"/>
              </w:rPr>
              <w:t xml:space="preserve">совместно конструирует необходимую для </w:t>
            </w:r>
            <w:r w:rsidRPr="005F77BE">
              <w:rPr>
                <w:rFonts w:eastAsia="Calibri"/>
                <w:sz w:val="24"/>
                <w:szCs w:val="24"/>
              </w:rPr>
              <w:lastRenderedPageBreak/>
              <w:t xml:space="preserve">игры конструкцию, выполняют работу по согласованию, играют с готовой конструкцией; 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С</w:t>
            </w:r>
            <w:r w:rsidRPr="005F77BE">
              <w:rPr>
                <w:b/>
                <w:i/>
                <w:sz w:val="24"/>
                <w:szCs w:val="24"/>
                <w:lang w:val="kk-KZ"/>
              </w:rPr>
              <w:t>.</w:t>
            </w:r>
            <w:proofErr w:type="gramStart"/>
            <w:r w:rsidRPr="005F77BE">
              <w:rPr>
                <w:b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F77BE">
              <w:rPr>
                <w:b/>
                <w:i/>
                <w:sz w:val="24"/>
                <w:szCs w:val="24"/>
                <w:lang w:val="kk-KZ"/>
              </w:rPr>
              <w:t xml:space="preserve"> игра «Детский сад»</w:t>
            </w:r>
          </w:p>
          <w:p w:rsidR="006A0CB1" w:rsidRPr="005F77BE" w:rsidRDefault="006A0CB1" w:rsidP="006A0CB1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6A0CB1" w:rsidRPr="005F77BE" w:rsidRDefault="006A0CB1" w:rsidP="006A0CB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>(развитие речи, ознакомление с окружающим миром - творческая, коммуникативная, игровая</w:t>
            </w:r>
            <w:proofErr w:type="gramEnd"/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77BE">
              <w:rPr>
                <w:b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693" w:type="dxa"/>
          </w:tcPr>
          <w:p w:rsidR="006A0CB1" w:rsidRPr="005F77BE" w:rsidRDefault="006A0CB1" w:rsidP="000D4C3D">
            <w:pPr>
              <w:widowControl w:val="0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Д.и «Чиним одеяло»</w:t>
            </w:r>
          </w:p>
          <w:p w:rsidR="006A0CB1" w:rsidRPr="005F77BE" w:rsidRDefault="006A0CB1" w:rsidP="000D4C3D">
            <w:pPr>
              <w:rPr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t xml:space="preserve">Цель: </w:t>
            </w:r>
            <w:r w:rsidRPr="005F77BE">
              <w:rPr>
                <w:sz w:val="24"/>
                <w:szCs w:val="24"/>
              </w:rPr>
              <w:t>выполняет игровые задания на логику</w:t>
            </w:r>
          </w:p>
          <w:p w:rsidR="006A0CB1" w:rsidRPr="005F77BE" w:rsidRDefault="006A0CB1" w:rsidP="000D4C3D">
            <w:pPr>
              <w:rPr>
                <w:b/>
                <w:bCs/>
                <w:i/>
                <w:sz w:val="24"/>
                <w:szCs w:val="24"/>
              </w:rPr>
            </w:pPr>
            <w:r w:rsidRPr="005F77BE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5F77BE">
              <w:rPr>
                <w:b/>
                <w:bCs/>
                <w:i/>
                <w:sz w:val="24"/>
                <w:szCs w:val="24"/>
              </w:rPr>
              <w:t xml:space="preserve">Основы математики </w:t>
            </w:r>
            <w:r w:rsidRPr="005F77BE">
              <w:rPr>
                <w:b/>
                <w:bCs/>
                <w:i/>
                <w:sz w:val="24"/>
                <w:szCs w:val="24"/>
              </w:rPr>
              <w:lastRenderedPageBreak/>
              <w:t>– познавательная, коммуникативная, игровая деятельности)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</w:rPr>
            </w:pPr>
            <w:r w:rsidRPr="005F77BE">
              <w:rPr>
                <w:b/>
                <w:bCs/>
                <w:sz w:val="24"/>
                <w:szCs w:val="24"/>
              </w:rPr>
              <w:t>С.р. игра «Прачечная»</w:t>
            </w:r>
          </w:p>
          <w:p w:rsidR="006A0CB1" w:rsidRPr="005F77BE" w:rsidRDefault="006A0CB1" w:rsidP="000D4C3D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5F77BE">
              <w:rPr>
                <w:b/>
                <w:bCs/>
                <w:sz w:val="24"/>
                <w:szCs w:val="24"/>
              </w:rPr>
              <w:t>Цель:</w:t>
            </w:r>
            <w:r w:rsidRPr="005F77BE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6A0CB1" w:rsidRPr="005F77BE" w:rsidRDefault="006A0CB1" w:rsidP="000D4C3D">
            <w:pPr>
              <w:pStyle w:val="a4"/>
              <w:rPr>
                <w:b/>
                <w:i/>
                <w:sz w:val="24"/>
                <w:szCs w:val="24"/>
              </w:rPr>
            </w:pPr>
            <w:r w:rsidRPr="005F77BE">
              <w:rPr>
                <w:b/>
                <w:i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5F77BE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</w:rPr>
            </w:pPr>
          </w:p>
        </w:tc>
      </w:tr>
      <w:tr w:rsidR="006A0CB1" w:rsidRPr="005F77BE" w:rsidTr="000D4C3D">
        <w:trPr>
          <w:trHeight w:val="879"/>
        </w:trPr>
        <w:tc>
          <w:tcPr>
            <w:tcW w:w="2235" w:type="dxa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</w:rPr>
            </w:pPr>
            <w:r w:rsidRPr="005F77BE"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5F77BE">
              <w:rPr>
                <w:b/>
                <w:sz w:val="24"/>
                <w:szCs w:val="24"/>
              </w:rPr>
              <w:t>15 минут»</w:t>
            </w:r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Консультация для родителей «Здоровый сон».</w:t>
            </w:r>
          </w:p>
        </w:tc>
        <w:tc>
          <w:tcPr>
            <w:tcW w:w="2357" w:type="dxa"/>
            <w:gridSpan w:val="2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t>Школа мам</w:t>
            </w:r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 xml:space="preserve">Беседа с родителями «Безопасность детей дома» </w:t>
            </w:r>
          </w:p>
        </w:tc>
        <w:tc>
          <w:tcPr>
            <w:tcW w:w="2550" w:type="dxa"/>
            <w:gridSpan w:val="3"/>
          </w:tcPr>
          <w:p w:rsidR="006A0CB1" w:rsidRPr="005F77BE" w:rsidRDefault="006A0CB1" w:rsidP="006A0CB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5F77BE">
              <w:rPr>
                <w:b/>
                <w:sz w:val="24"/>
                <w:szCs w:val="24"/>
              </w:rPr>
              <w:t>15 минут»</w:t>
            </w:r>
          </w:p>
          <w:p w:rsidR="006A0CB1" w:rsidRPr="005F77BE" w:rsidRDefault="006A0CB1" w:rsidP="000D4C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F77BE">
              <w:rPr>
                <w:rFonts w:eastAsia="Times New Roman"/>
                <w:sz w:val="24"/>
                <w:szCs w:val="24"/>
              </w:rPr>
              <w:t xml:space="preserve">Беседа о достижениях детей, ответы на вопросы родителей </w:t>
            </w:r>
          </w:p>
        </w:tc>
        <w:tc>
          <w:tcPr>
            <w:tcW w:w="2412" w:type="dxa"/>
            <w:gridSpan w:val="2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t>Школа пап</w:t>
            </w:r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693" w:type="dxa"/>
          </w:tcPr>
          <w:p w:rsidR="006A0CB1" w:rsidRPr="005F77BE" w:rsidRDefault="006A0CB1" w:rsidP="000D4C3D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F77BE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5F77BE">
              <w:rPr>
                <w:b/>
                <w:sz w:val="24"/>
                <w:szCs w:val="24"/>
              </w:rPr>
              <w:t>15 минут»</w:t>
            </w:r>
          </w:p>
          <w:p w:rsidR="006A0CB1" w:rsidRPr="005F77BE" w:rsidRDefault="006A0CB1" w:rsidP="000D4C3D">
            <w:pPr>
              <w:pStyle w:val="a4"/>
              <w:rPr>
                <w:sz w:val="24"/>
                <w:szCs w:val="24"/>
              </w:rPr>
            </w:pPr>
            <w:r w:rsidRPr="005F77BE">
              <w:rPr>
                <w:sz w:val="24"/>
                <w:szCs w:val="24"/>
              </w:rPr>
              <w:t>Беседа с родителями по запросу, ответы на вопросы родителей</w:t>
            </w:r>
          </w:p>
        </w:tc>
      </w:tr>
    </w:tbl>
    <w:p w:rsidR="00FE6455" w:rsidRPr="005F77BE" w:rsidRDefault="00FE6455" w:rsidP="00FE6455">
      <w:pPr>
        <w:rPr>
          <w:rFonts w:ascii="Times New Roman" w:hAnsi="Times New Roman" w:cs="Times New Roman"/>
          <w:sz w:val="24"/>
          <w:szCs w:val="24"/>
        </w:rPr>
      </w:pPr>
    </w:p>
    <w:p w:rsidR="00FE6455" w:rsidRPr="00345BB7" w:rsidRDefault="00FE6455" w:rsidP="00345BB7">
      <w:pPr>
        <w:ind w:firstLineChars="4900" w:firstLine="1176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77BE">
        <w:rPr>
          <w:rFonts w:ascii="Times New Roman" w:hAnsi="Times New Roman" w:cs="Times New Roman"/>
          <w:sz w:val="24"/>
          <w:szCs w:val="24"/>
        </w:rPr>
        <w:t xml:space="preserve"> </w:t>
      </w:r>
      <w:r w:rsidR="00345BB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36FB1">
        <w:rPr>
          <w:rFonts w:ascii="Times New Roman" w:hAnsi="Times New Roman" w:cs="Times New Roman"/>
          <w:sz w:val="24"/>
          <w:szCs w:val="24"/>
          <w:lang w:val="kk-KZ"/>
        </w:rPr>
        <w:t>Тексерд</w:t>
      </w:r>
      <w:r w:rsidRPr="005F77B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</w:t>
      </w:r>
      <w:r w:rsidR="00345BB7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FE6455" w:rsidRPr="00536FB1" w:rsidRDefault="00FE6455" w:rsidP="00FE6455">
      <w:pPr>
        <w:wordWrap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5F77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536F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рбиеш</w:t>
      </w:r>
      <w:r w:rsidRPr="005F77B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130500"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30500" w:rsidRPr="00536FB1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</w:p>
    <w:p w:rsidR="00A417E6" w:rsidRPr="00536FB1" w:rsidRDefault="00A417E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417E6" w:rsidRPr="00536FB1" w:rsidSect="00392E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455"/>
    <w:rsid w:val="000729B6"/>
    <w:rsid w:val="000F7F66"/>
    <w:rsid w:val="00130500"/>
    <w:rsid w:val="001D4756"/>
    <w:rsid w:val="00345BB7"/>
    <w:rsid w:val="0035437F"/>
    <w:rsid w:val="004C3553"/>
    <w:rsid w:val="00536FB1"/>
    <w:rsid w:val="0055795E"/>
    <w:rsid w:val="00562666"/>
    <w:rsid w:val="005F77BE"/>
    <w:rsid w:val="006345E8"/>
    <w:rsid w:val="0068330B"/>
    <w:rsid w:val="006A0CB1"/>
    <w:rsid w:val="007A0AFD"/>
    <w:rsid w:val="007C3CDF"/>
    <w:rsid w:val="008150E7"/>
    <w:rsid w:val="008C3823"/>
    <w:rsid w:val="008D6442"/>
    <w:rsid w:val="008D6459"/>
    <w:rsid w:val="009B5686"/>
    <w:rsid w:val="00A417E6"/>
    <w:rsid w:val="00AB03D7"/>
    <w:rsid w:val="00AC217E"/>
    <w:rsid w:val="00B035A2"/>
    <w:rsid w:val="00B92287"/>
    <w:rsid w:val="00BC54D4"/>
    <w:rsid w:val="00BF77DC"/>
    <w:rsid w:val="00C108F0"/>
    <w:rsid w:val="00C328E4"/>
    <w:rsid w:val="00C33109"/>
    <w:rsid w:val="00C42C1E"/>
    <w:rsid w:val="00C64E56"/>
    <w:rsid w:val="00C80831"/>
    <w:rsid w:val="00E1004B"/>
    <w:rsid w:val="00E62F71"/>
    <w:rsid w:val="00E65BA7"/>
    <w:rsid w:val="00E77E79"/>
    <w:rsid w:val="00F44058"/>
    <w:rsid w:val="00FE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E6455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FE645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FE645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FE6455"/>
    <w:pPr>
      <w:ind w:left="107"/>
    </w:pPr>
  </w:style>
  <w:style w:type="paragraph" w:customStyle="1" w:styleId="c0">
    <w:name w:val="c0"/>
    <w:basedOn w:val="a"/>
    <w:qFormat/>
    <w:rsid w:val="00F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FE6455"/>
  </w:style>
  <w:style w:type="paragraph" w:customStyle="1" w:styleId="Default">
    <w:name w:val="Default"/>
    <w:qFormat/>
    <w:rsid w:val="00FE64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F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43</cp:revision>
  <cp:lastPrinted>2025-05-23T07:53:00Z</cp:lastPrinted>
  <dcterms:created xsi:type="dcterms:W3CDTF">2025-05-21T07:05:00Z</dcterms:created>
  <dcterms:modified xsi:type="dcterms:W3CDTF">2025-05-23T07:54:00Z</dcterms:modified>
</cp:coreProperties>
</file>